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4" w:rsidRPr="00AF5F19" w:rsidRDefault="00AF5F19" w:rsidP="00136244">
      <w:pPr>
        <w:jc w:val="center"/>
        <w:rPr>
          <w:rFonts w:ascii="Comic Sans MS" w:hAnsi="Comic Sans MS"/>
          <w:b/>
          <w:i/>
          <w:color w:val="000000" w:themeColor="text1"/>
          <w:sz w:val="40"/>
          <w:szCs w:val="40"/>
          <w:u w:val="single"/>
        </w:rPr>
      </w:pPr>
      <w:r w:rsidRPr="00AF5F19">
        <w:rPr>
          <w:noProof/>
          <w:color w:val="000000" w:themeColor="text1"/>
          <w:sz w:val="40"/>
          <w:szCs w:val="40"/>
          <w:u w:val="single"/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-381000</wp:posOffset>
            </wp:positionV>
            <wp:extent cx="10448925" cy="7381875"/>
            <wp:effectExtent l="19050" t="0" r="9525" b="0"/>
            <wp:wrapNone/>
            <wp:docPr id="3" name="obrázek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202" w:rsidRPr="00AF5F19">
        <w:rPr>
          <w:rFonts w:ascii="Comic Sans MS" w:hAnsi="Comic Sans MS"/>
          <w:b/>
          <w:i/>
          <w:color w:val="000000" w:themeColor="text1"/>
          <w:sz w:val="40"/>
          <w:szCs w:val="40"/>
          <w:u w:val="single"/>
        </w:rPr>
        <w:t xml:space="preserve">OBEC TRUSNOV </w:t>
      </w:r>
      <w:r w:rsidR="00136244" w:rsidRPr="00AF5F19">
        <w:rPr>
          <w:rFonts w:ascii="Comic Sans MS" w:hAnsi="Comic Sans MS"/>
          <w:b/>
          <w:i/>
          <w:color w:val="000000" w:themeColor="text1"/>
          <w:sz w:val="40"/>
          <w:szCs w:val="40"/>
          <w:u w:val="single"/>
        </w:rPr>
        <w:t>SPOLEČNĚ S MÍSTNÍMI</w:t>
      </w:r>
      <w:r w:rsidR="00E95202" w:rsidRPr="00AF5F19">
        <w:rPr>
          <w:rFonts w:ascii="Comic Sans MS" w:hAnsi="Comic Sans MS"/>
          <w:b/>
          <w:i/>
          <w:color w:val="000000" w:themeColor="text1"/>
          <w:sz w:val="40"/>
          <w:szCs w:val="40"/>
          <w:u w:val="single"/>
        </w:rPr>
        <w:t xml:space="preserve"> OCHOTNÍKY </w:t>
      </w:r>
      <w:r w:rsidR="00136244" w:rsidRPr="00AF5F19">
        <w:rPr>
          <w:rFonts w:ascii="Comic Sans MS" w:hAnsi="Comic Sans MS"/>
          <w:b/>
          <w:i/>
          <w:color w:val="000000" w:themeColor="text1"/>
          <w:sz w:val="40"/>
          <w:szCs w:val="40"/>
          <w:u w:val="single"/>
        </w:rPr>
        <w:t>VÁS ZVOU NA</w:t>
      </w:r>
    </w:p>
    <w:p w:rsidR="00E95202" w:rsidRDefault="00AF5F19" w:rsidP="00136244">
      <w:pPr>
        <w:jc w:val="center"/>
        <w:rPr>
          <w:rFonts w:ascii="Comic Sans MS" w:hAnsi="Comic Sans MS"/>
          <w:b/>
          <w:i/>
          <w:color w:val="FF0000"/>
          <w:sz w:val="72"/>
          <w:szCs w:val="72"/>
          <w:u w:val="single"/>
        </w:rPr>
      </w:pPr>
      <w:r>
        <w:rPr>
          <w:rFonts w:ascii="Comic Sans MS" w:hAnsi="Comic Sans MS"/>
          <w:b/>
          <w:i/>
          <w:noProof/>
          <w:color w:val="FF0000"/>
          <w:sz w:val="72"/>
          <w:szCs w:val="7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788035</wp:posOffset>
            </wp:positionV>
            <wp:extent cx="1723745" cy="1209675"/>
            <wp:effectExtent l="0" t="0" r="0" b="0"/>
            <wp:wrapNone/>
            <wp:docPr id="4" name="obrázek 4" descr="Členové kapely Barevná mu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lenové kapely Barevná muz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202" w:rsidRPr="00E95202">
        <w:rPr>
          <w:rFonts w:ascii="Comic Sans MS" w:hAnsi="Comic Sans MS"/>
          <w:b/>
          <w:i/>
          <w:color w:val="FF0000"/>
          <w:sz w:val="72"/>
          <w:szCs w:val="72"/>
          <w:u w:val="single"/>
        </w:rPr>
        <w:t>PŘEDVÁNOČNÍ   POSEZENÍ</w:t>
      </w:r>
    </w:p>
    <w:p w:rsidR="00136244" w:rsidRPr="00136244" w:rsidRDefault="00136244" w:rsidP="00136244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136244">
        <w:rPr>
          <w:rFonts w:ascii="Comic Sans MS" w:hAnsi="Comic Sans MS"/>
          <w:b/>
          <w:i/>
          <w:sz w:val="52"/>
          <w:szCs w:val="52"/>
        </w:rPr>
        <w:t xml:space="preserve">10. prosince </w:t>
      </w:r>
      <w:r>
        <w:rPr>
          <w:rFonts w:ascii="Comic Sans MS" w:hAnsi="Comic Sans MS"/>
          <w:b/>
          <w:i/>
          <w:sz w:val="52"/>
          <w:szCs w:val="52"/>
        </w:rPr>
        <w:t>2022,</w:t>
      </w:r>
      <w:r w:rsidRPr="00136244">
        <w:rPr>
          <w:rFonts w:ascii="Comic Sans MS" w:hAnsi="Comic Sans MS"/>
          <w:b/>
          <w:i/>
          <w:sz w:val="52"/>
          <w:szCs w:val="52"/>
        </w:rPr>
        <w:t xml:space="preserve"> sál u Frimlů </w:t>
      </w:r>
    </w:p>
    <w:p w:rsidR="00E95202" w:rsidRPr="00E95202" w:rsidRDefault="00E95202" w:rsidP="00136244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E95202">
        <w:rPr>
          <w:rFonts w:ascii="Comic Sans MS" w:hAnsi="Comic Sans MS"/>
          <w:b/>
          <w:i/>
          <w:sz w:val="36"/>
          <w:szCs w:val="36"/>
          <w:u w:val="single"/>
        </w:rPr>
        <w:t>PROGRAM</w:t>
      </w:r>
      <w:r w:rsidR="00AF5F19">
        <w:rPr>
          <w:rFonts w:ascii="Comic Sans MS" w:hAnsi="Comic Sans MS"/>
          <w:b/>
          <w:i/>
          <w:sz w:val="36"/>
          <w:szCs w:val="36"/>
          <w:u w:val="single"/>
        </w:rPr>
        <w:t xml:space="preserve"> ZAČÍNÁ V 17.00 hodin</w:t>
      </w:r>
      <w:r w:rsidRPr="00E95202">
        <w:rPr>
          <w:rFonts w:ascii="Comic Sans MS" w:hAnsi="Comic Sans MS"/>
          <w:b/>
          <w:i/>
          <w:sz w:val="36"/>
          <w:szCs w:val="36"/>
          <w:u w:val="single"/>
        </w:rPr>
        <w:t>:</w:t>
      </w:r>
    </w:p>
    <w:p w:rsidR="00E95202" w:rsidRPr="004A04F2" w:rsidRDefault="00E95202" w:rsidP="00136244">
      <w:pPr>
        <w:jc w:val="center"/>
        <w:rPr>
          <w:rFonts w:ascii="Comic Sans MS" w:hAnsi="Comic Sans MS"/>
          <w:b/>
          <w:i/>
          <w:color w:val="CC0000"/>
          <w:sz w:val="34"/>
          <w:szCs w:val="34"/>
        </w:rPr>
      </w:pPr>
      <w:r w:rsidRPr="004A04F2">
        <w:rPr>
          <w:rFonts w:ascii="Comic Sans MS" w:hAnsi="Comic Sans MS"/>
          <w:b/>
          <w:i/>
          <w:color w:val="CC0000"/>
          <w:sz w:val="34"/>
          <w:szCs w:val="34"/>
        </w:rPr>
        <w:t>BAREVNÁ MUZIKA – prostranství před Frimlovými</w:t>
      </w:r>
    </w:p>
    <w:p w:rsidR="00E95202" w:rsidRDefault="006E55A3" w:rsidP="006E55A3">
      <w:pPr>
        <w:jc w:val="center"/>
        <w:rPr>
          <w:rFonts w:ascii="Comic Sans MS" w:hAnsi="Comic Sans MS"/>
          <w:b/>
          <w:i/>
          <w:color w:val="CC0000"/>
          <w:sz w:val="34"/>
          <w:szCs w:val="34"/>
        </w:rPr>
      </w:pPr>
      <w:r>
        <w:rPr>
          <w:rFonts w:ascii="Comic Sans MS" w:hAnsi="Comic Sans MS"/>
          <w:b/>
          <w:i/>
          <w:noProof/>
          <w:color w:val="CC0000"/>
          <w:sz w:val="34"/>
          <w:szCs w:val="3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6800849</wp:posOffset>
            </wp:positionH>
            <wp:positionV relativeFrom="paragraph">
              <wp:posOffset>184150</wp:posOffset>
            </wp:positionV>
            <wp:extent cx="1133599" cy="828675"/>
            <wp:effectExtent l="19050" t="0" r="9401" b="0"/>
            <wp:wrapNone/>
            <wp:docPr id="1" name="obrázek 1" descr="Čert a K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t a Káč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99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5202" w:rsidRPr="004A04F2">
        <w:rPr>
          <w:rFonts w:ascii="Comic Sans MS" w:hAnsi="Comic Sans MS"/>
          <w:b/>
          <w:i/>
          <w:color w:val="CC0000"/>
          <w:sz w:val="34"/>
          <w:szCs w:val="34"/>
        </w:rPr>
        <w:t>ČERT A KÁČA – pohádka pro děti i dospělé</w:t>
      </w:r>
      <w:bookmarkStart w:id="0" w:name="_GoBack"/>
      <w:bookmarkEnd w:id="0"/>
      <w:r>
        <w:rPr>
          <w:rFonts w:ascii="Comic Sans MS" w:hAnsi="Comic Sans MS"/>
          <w:b/>
          <w:i/>
          <w:color w:val="CC0000"/>
          <w:sz w:val="34"/>
          <w:szCs w:val="34"/>
        </w:rPr>
        <w:t xml:space="preserve"> v podání místních ochotníků</w:t>
      </w:r>
    </w:p>
    <w:p w:rsidR="0096272B" w:rsidRPr="004A04F2" w:rsidRDefault="0096272B" w:rsidP="00136244">
      <w:pPr>
        <w:jc w:val="center"/>
        <w:rPr>
          <w:rFonts w:ascii="Comic Sans MS" w:hAnsi="Comic Sans MS"/>
          <w:b/>
          <w:i/>
          <w:color w:val="CC0000"/>
          <w:sz w:val="34"/>
          <w:szCs w:val="34"/>
        </w:rPr>
      </w:pPr>
      <w:r>
        <w:rPr>
          <w:rFonts w:ascii="Comic Sans MS" w:hAnsi="Comic Sans MS"/>
          <w:b/>
          <w:i/>
          <w:color w:val="CC0000"/>
          <w:sz w:val="34"/>
          <w:szCs w:val="34"/>
        </w:rPr>
        <w:t xml:space="preserve">MIKULÁŠSKÁ NADÍLKA </w:t>
      </w:r>
    </w:p>
    <w:p w:rsidR="00E95202" w:rsidRPr="004A04F2" w:rsidRDefault="00E95202" w:rsidP="00136244">
      <w:pPr>
        <w:jc w:val="center"/>
        <w:rPr>
          <w:rFonts w:ascii="Comic Sans MS" w:hAnsi="Comic Sans MS"/>
          <w:b/>
          <w:i/>
          <w:color w:val="CC0000"/>
          <w:sz w:val="34"/>
          <w:szCs w:val="34"/>
        </w:rPr>
      </w:pPr>
      <w:r w:rsidRPr="004A04F2">
        <w:rPr>
          <w:rFonts w:ascii="Comic Sans MS" w:hAnsi="Comic Sans MS"/>
          <w:b/>
          <w:i/>
          <w:color w:val="CC0000"/>
          <w:sz w:val="34"/>
          <w:szCs w:val="34"/>
        </w:rPr>
        <w:t xml:space="preserve">Poté </w:t>
      </w:r>
      <w:proofErr w:type="spellStart"/>
      <w:r w:rsidR="004A04F2" w:rsidRPr="004A04F2">
        <w:rPr>
          <w:rFonts w:ascii="Comic Sans MS" w:hAnsi="Comic Sans MS"/>
          <w:b/>
          <w:i/>
          <w:color w:val="CC0000"/>
          <w:sz w:val="34"/>
          <w:szCs w:val="34"/>
        </w:rPr>
        <w:t>trusnovské</w:t>
      </w:r>
      <w:proofErr w:type="spellEnd"/>
      <w:r w:rsidRPr="004A04F2">
        <w:rPr>
          <w:rFonts w:ascii="Comic Sans MS" w:hAnsi="Comic Sans MS"/>
          <w:b/>
          <w:i/>
          <w:color w:val="CC0000"/>
          <w:sz w:val="34"/>
          <w:szCs w:val="34"/>
        </w:rPr>
        <w:t xml:space="preserve"> děti zazpívají vánoční koledy za doprovodu harmonika p. Josefa Kudrna ml.</w:t>
      </w:r>
    </w:p>
    <w:p w:rsidR="00E95202" w:rsidRPr="00E95202" w:rsidRDefault="00AF5F19" w:rsidP="00136244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4A04F2">
        <w:rPr>
          <w:rFonts w:ascii="Comic Sans MS" w:hAnsi="Comic Sans MS"/>
          <w:b/>
          <w:i/>
          <w:noProof/>
          <w:color w:val="CC0000"/>
          <w:sz w:val="34"/>
          <w:szCs w:val="3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7466965</wp:posOffset>
            </wp:positionH>
            <wp:positionV relativeFrom="paragraph">
              <wp:posOffset>12065</wp:posOffset>
            </wp:positionV>
            <wp:extent cx="866775" cy="866775"/>
            <wp:effectExtent l="0" t="0" r="0" b="0"/>
            <wp:wrapNone/>
            <wp:docPr id="7" name="obrázek 7" descr="Vánoční zvony kreslené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zvony kreslené — Stock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202" w:rsidRPr="00E95202">
        <w:rPr>
          <w:rFonts w:ascii="Comic Sans MS" w:hAnsi="Comic Sans MS"/>
          <w:b/>
          <w:i/>
          <w:sz w:val="36"/>
          <w:szCs w:val="36"/>
        </w:rPr>
        <w:t>OBČERSTVENÍ ZAJIŠTĚNO</w:t>
      </w:r>
    </w:p>
    <w:p w:rsidR="00E95202" w:rsidRPr="00E95202" w:rsidRDefault="00136244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POHÁDKA </w:t>
      </w:r>
      <w:r w:rsidR="00E95202" w:rsidRPr="00E95202">
        <w:rPr>
          <w:rFonts w:ascii="Comic Sans MS" w:hAnsi="Comic Sans MS"/>
          <w:b/>
          <w:i/>
          <w:sz w:val="36"/>
          <w:szCs w:val="36"/>
        </w:rPr>
        <w:t>JE POŘÁDÁNA POUZE PRO MÍSTNÍ OBYVATELE</w:t>
      </w:r>
    </w:p>
    <w:p w:rsidR="00E95202" w:rsidRDefault="00136244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Z DŮVODU KAPACITY SÁLU, </w:t>
      </w:r>
      <w:r w:rsidR="00E95202" w:rsidRPr="00E95202">
        <w:rPr>
          <w:rFonts w:ascii="Comic Sans MS" w:hAnsi="Comic Sans MS"/>
          <w:b/>
          <w:i/>
          <w:sz w:val="36"/>
          <w:szCs w:val="36"/>
        </w:rPr>
        <w:t>PROSÍME O NAHLÁŠENÍ ÚČASTI NA TEL. ČÍSLE 725 24 14 55, NEBO 466 676 141 nebo osobně v prodejně v</w:t>
      </w:r>
      <w:r w:rsidR="006E55A3">
        <w:rPr>
          <w:rFonts w:ascii="Comic Sans MS" w:hAnsi="Comic Sans MS"/>
          <w:b/>
          <w:i/>
          <w:sz w:val="36"/>
          <w:szCs w:val="36"/>
        </w:rPr>
        <w:t> </w:t>
      </w:r>
      <w:proofErr w:type="spellStart"/>
      <w:r w:rsidR="00E95202" w:rsidRPr="00E95202">
        <w:rPr>
          <w:rFonts w:ascii="Comic Sans MS" w:hAnsi="Comic Sans MS"/>
          <w:b/>
          <w:i/>
          <w:sz w:val="36"/>
          <w:szCs w:val="36"/>
        </w:rPr>
        <w:t>Trusnově</w:t>
      </w:r>
      <w:proofErr w:type="spellEnd"/>
    </w:p>
    <w:p w:rsidR="006E55A3" w:rsidRPr="00E95202" w:rsidRDefault="006E55A3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JSOU PŘIDÁNY JEŠTĚ DVĚ PŘEDSTAVENÍ – </w:t>
      </w:r>
      <w:proofErr w:type="gramStart"/>
      <w:r>
        <w:rPr>
          <w:rFonts w:ascii="Comic Sans MS" w:hAnsi="Comic Sans MS"/>
          <w:b/>
          <w:i/>
          <w:sz w:val="36"/>
          <w:szCs w:val="36"/>
        </w:rPr>
        <w:t>10.12.2022</w:t>
      </w:r>
      <w:proofErr w:type="gramEnd"/>
      <w:r>
        <w:rPr>
          <w:rFonts w:ascii="Comic Sans MS" w:hAnsi="Comic Sans MS"/>
          <w:b/>
          <w:i/>
          <w:sz w:val="36"/>
          <w:szCs w:val="36"/>
        </w:rPr>
        <w:t xml:space="preserve"> – </w:t>
      </w:r>
      <w:r w:rsidRPr="006E55A3">
        <w:rPr>
          <w:rFonts w:ascii="Comic Sans MS" w:hAnsi="Comic Sans MS"/>
          <w:b/>
          <w:i/>
          <w:sz w:val="36"/>
          <w:szCs w:val="36"/>
          <w:u w:val="single"/>
        </w:rPr>
        <w:t>v 13.00 h a 15.00 h</w:t>
      </w:r>
    </w:p>
    <w:sectPr w:rsidR="006E55A3" w:rsidRPr="00E95202" w:rsidSect="00E95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202"/>
    <w:rsid w:val="00136244"/>
    <w:rsid w:val="002B30F1"/>
    <w:rsid w:val="004A04F2"/>
    <w:rsid w:val="005D3481"/>
    <w:rsid w:val="006C047C"/>
    <w:rsid w:val="006E55A3"/>
    <w:rsid w:val="0079552D"/>
    <w:rsid w:val="0096272B"/>
    <w:rsid w:val="009D4761"/>
    <w:rsid w:val="00A74A13"/>
    <w:rsid w:val="00AF5F19"/>
    <w:rsid w:val="00D21C40"/>
    <w:rsid w:val="00E95202"/>
    <w:rsid w:val="00E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2022-11-27T13:32:00Z</cp:lastPrinted>
  <dcterms:created xsi:type="dcterms:W3CDTF">2022-11-06T15:57:00Z</dcterms:created>
  <dcterms:modified xsi:type="dcterms:W3CDTF">2022-11-27T13:34:00Z</dcterms:modified>
</cp:coreProperties>
</file>