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82C" w:rsidRPr="00583F50" w:rsidRDefault="00976C0A">
      <w:pPr>
        <w:spacing w:line="312" w:lineRule="auto"/>
        <w:jc w:val="center"/>
        <w:rPr>
          <w:rFonts w:ascii="Arial" w:hAnsi="Arial" w:cs="Arial"/>
          <w:b/>
          <w:caps/>
          <w:spacing w:val="160"/>
          <w:sz w:val="28"/>
          <w:szCs w:val="28"/>
        </w:rPr>
      </w:pPr>
      <w:r w:rsidRPr="00583F50">
        <w:rPr>
          <w:rFonts w:ascii="Arial" w:hAnsi="Arial" w:cs="Arial"/>
          <w:b/>
          <w:caps/>
          <w:noProof/>
          <w:spacing w:val="160"/>
          <w:sz w:val="28"/>
          <w:szCs w:val="28"/>
          <w:lang w:eastAsia="cs-CZ"/>
        </w:rPr>
        <w:drawing>
          <wp:anchor distT="38100" distB="38100" distL="57150" distR="57150" simplePos="0" relativeHeight="251658752" behindDoc="0" locked="0" layoutInCell="1" allowOverlap="0">
            <wp:simplePos x="0" y="0"/>
            <wp:positionH relativeFrom="column">
              <wp:posOffset>47421</wp:posOffset>
            </wp:positionH>
            <wp:positionV relativeFrom="line">
              <wp:posOffset>-355600</wp:posOffset>
            </wp:positionV>
            <wp:extent cx="1078230" cy="1038860"/>
            <wp:effectExtent l="0" t="0" r="0" b="0"/>
            <wp:wrapNone/>
            <wp:docPr id="2" name="obrázek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38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682C" w:rsidRPr="00583F50">
        <w:rPr>
          <w:rFonts w:ascii="Arial" w:hAnsi="Arial" w:cs="Arial"/>
          <w:b/>
          <w:caps/>
          <w:spacing w:val="160"/>
          <w:sz w:val="28"/>
          <w:szCs w:val="28"/>
        </w:rPr>
        <w:t>OBEC</w:t>
      </w:r>
      <w:r w:rsidR="0077682C" w:rsidRPr="00583F50">
        <w:rPr>
          <w:rFonts w:ascii="Arial" w:hAnsi="Arial" w:cs="Arial"/>
          <w:b/>
          <w:spacing w:val="160"/>
          <w:sz w:val="28"/>
          <w:szCs w:val="28"/>
        </w:rPr>
        <w:t xml:space="preserve"> </w:t>
      </w:r>
      <w:r w:rsidR="00CC6E55" w:rsidRPr="00583F50">
        <w:rPr>
          <w:rFonts w:ascii="Arial" w:hAnsi="Arial" w:cs="Arial"/>
          <w:b/>
          <w:caps/>
          <w:spacing w:val="160"/>
          <w:sz w:val="28"/>
          <w:szCs w:val="28"/>
        </w:rPr>
        <w:t>Trusnov</w:t>
      </w:r>
    </w:p>
    <w:p w:rsidR="00373333" w:rsidRDefault="00B751B1">
      <w:pPr>
        <w:spacing w:line="312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Zastupitelstvo obce Trusnov</w:t>
      </w:r>
    </w:p>
    <w:p w:rsidR="00583F50" w:rsidRDefault="00583F50">
      <w:pPr>
        <w:spacing w:line="312" w:lineRule="auto"/>
        <w:jc w:val="center"/>
        <w:rPr>
          <w:rFonts w:ascii="Arial" w:hAnsi="Arial" w:cs="Arial"/>
          <w:b/>
          <w:sz w:val="28"/>
          <w:szCs w:val="28"/>
        </w:rPr>
      </w:pPr>
    </w:p>
    <w:p w:rsidR="00583F50" w:rsidRPr="00436480" w:rsidRDefault="00583F50">
      <w:pPr>
        <w:spacing w:line="312" w:lineRule="auto"/>
        <w:jc w:val="center"/>
        <w:rPr>
          <w:rFonts w:ascii="Arial" w:hAnsi="Arial" w:cs="Arial"/>
          <w:b/>
          <w:sz w:val="28"/>
          <w:szCs w:val="28"/>
        </w:rPr>
      </w:pPr>
    </w:p>
    <w:p w:rsidR="0077682C" w:rsidRPr="00436480" w:rsidRDefault="0077682C" w:rsidP="00B751B1">
      <w:pPr>
        <w:jc w:val="center"/>
        <w:rPr>
          <w:rFonts w:ascii="Arial" w:hAnsi="Arial" w:cs="Arial"/>
          <w:b/>
          <w:sz w:val="28"/>
          <w:szCs w:val="28"/>
        </w:rPr>
      </w:pPr>
      <w:r w:rsidRPr="00436480">
        <w:rPr>
          <w:rFonts w:ascii="Arial" w:hAnsi="Arial" w:cs="Arial"/>
          <w:b/>
          <w:sz w:val="28"/>
          <w:szCs w:val="28"/>
        </w:rPr>
        <w:t xml:space="preserve">Obecně závazná vyhláška č. </w:t>
      </w:r>
      <w:r w:rsidR="00CC6E55" w:rsidRPr="00436480">
        <w:rPr>
          <w:rFonts w:ascii="Arial" w:hAnsi="Arial" w:cs="Arial"/>
          <w:b/>
          <w:sz w:val="28"/>
          <w:szCs w:val="28"/>
        </w:rPr>
        <w:t>1/20</w:t>
      </w:r>
      <w:r w:rsidR="00E75C62">
        <w:rPr>
          <w:rFonts w:ascii="Arial" w:hAnsi="Arial" w:cs="Arial"/>
          <w:b/>
          <w:sz w:val="28"/>
          <w:szCs w:val="28"/>
        </w:rPr>
        <w:t>2</w:t>
      </w:r>
      <w:r w:rsidR="0090757D">
        <w:rPr>
          <w:rFonts w:ascii="Arial" w:hAnsi="Arial" w:cs="Arial"/>
          <w:b/>
          <w:sz w:val="28"/>
          <w:szCs w:val="28"/>
        </w:rPr>
        <w:t>0</w:t>
      </w:r>
      <w:r w:rsidR="00B751B1">
        <w:rPr>
          <w:rFonts w:ascii="Arial" w:hAnsi="Arial" w:cs="Arial"/>
          <w:b/>
          <w:sz w:val="28"/>
          <w:szCs w:val="28"/>
        </w:rPr>
        <w:t>,</w:t>
      </w:r>
    </w:p>
    <w:p w:rsidR="00373333" w:rsidRPr="00436480" w:rsidRDefault="00373333" w:rsidP="00B751B1">
      <w:pPr>
        <w:rPr>
          <w:rFonts w:ascii="Arial" w:hAnsi="Arial" w:cs="Arial"/>
          <w:b/>
          <w:sz w:val="28"/>
          <w:szCs w:val="28"/>
        </w:rPr>
      </w:pPr>
    </w:p>
    <w:p w:rsidR="0077682C" w:rsidRDefault="0077682C" w:rsidP="00B751B1">
      <w:pPr>
        <w:spacing w:after="360"/>
        <w:jc w:val="center"/>
        <w:rPr>
          <w:rFonts w:ascii="Arial" w:hAnsi="Arial" w:cs="Arial"/>
          <w:b/>
          <w:sz w:val="28"/>
          <w:szCs w:val="28"/>
        </w:rPr>
      </w:pPr>
      <w:r w:rsidRPr="00436480">
        <w:rPr>
          <w:rFonts w:ascii="Arial" w:hAnsi="Arial" w:cs="Arial"/>
          <w:b/>
          <w:sz w:val="28"/>
          <w:szCs w:val="28"/>
        </w:rPr>
        <w:t xml:space="preserve">o místním poplatku za provoz systému shromažďování, sběru, přepravy, třídění, využívání a odstraňování komunálních odpadů </w:t>
      </w:r>
    </w:p>
    <w:p w:rsidR="00436480" w:rsidRDefault="00436480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90757D" w:rsidRPr="002E0EAD" w:rsidRDefault="00CC6E55" w:rsidP="0090757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436480">
        <w:rPr>
          <w:rFonts w:ascii="Arial" w:hAnsi="Arial" w:cs="Arial"/>
          <w:b w:val="0"/>
          <w:bCs w:val="0"/>
          <w:sz w:val="22"/>
          <w:szCs w:val="22"/>
        </w:rPr>
        <w:t>Zastupitelstvo obce Trusnov</w:t>
      </w:r>
      <w:r w:rsidR="0077682C" w:rsidRPr="00436480">
        <w:rPr>
          <w:rFonts w:ascii="Arial" w:hAnsi="Arial" w:cs="Arial"/>
          <w:b w:val="0"/>
          <w:bCs w:val="0"/>
          <w:sz w:val="22"/>
          <w:szCs w:val="22"/>
        </w:rPr>
        <w:t xml:space="preserve"> se na svém zasedání dne </w:t>
      </w:r>
      <w:r w:rsidR="00E75C62">
        <w:rPr>
          <w:rFonts w:ascii="Arial" w:hAnsi="Arial" w:cs="Arial"/>
          <w:b w:val="0"/>
          <w:bCs w:val="0"/>
          <w:sz w:val="22"/>
          <w:szCs w:val="22"/>
        </w:rPr>
        <w:t>18. 12. 2020</w:t>
      </w:r>
      <w:r w:rsidR="0077682C" w:rsidRPr="00436480">
        <w:rPr>
          <w:rFonts w:ascii="Arial" w:hAnsi="Arial" w:cs="Arial"/>
          <w:b w:val="0"/>
          <w:bCs w:val="0"/>
          <w:sz w:val="22"/>
          <w:szCs w:val="22"/>
        </w:rPr>
        <w:t xml:space="preserve"> usnesením č.</w:t>
      </w:r>
      <w:r w:rsidR="00902EC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E75C62">
        <w:rPr>
          <w:rFonts w:ascii="Arial" w:hAnsi="Arial" w:cs="Arial"/>
          <w:b w:val="0"/>
          <w:bCs w:val="0"/>
          <w:sz w:val="22"/>
          <w:szCs w:val="22"/>
        </w:rPr>
        <w:t>6</w:t>
      </w:r>
      <w:r w:rsidR="0090757D">
        <w:rPr>
          <w:rFonts w:ascii="Arial" w:hAnsi="Arial" w:cs="Arial"/>
          <w:b w:val="0"/>
          <w:bCs w:val="0"/>
          <w:sz w:val="22"/>
          <w:szCs w:val="22"/>
        </w:rPr>
        <w:t xml:space="preserve"> usneslo</w:t>
      </w:r>
      <w:r w:rsidR="0090757D" w:rsidRPr="002E0EAD">
        <w:rPr>
          <w:rFonts w:ascii="Arial" w:hAnsi="Arial" w:cs="Arial"/>
          <w:b w:val="0"/>
          <w:sz w:val="22"/>
          <w:szCs w:val="22"/>
        </w:rPr>
        <w:t xml:space="preserve"> vydat na základě</w:t>
      </w:r>
      <w:r w:rsidR="0090757D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 w:rsidR="0090757D">
        <w:rPr>
          <w:rFonts w:ascii="Arial" w:hAnsi="Arial" w:cs="Arial"/>
          <w:b w:val="0"/>
          <w:bCs w:val="0"/>
          <w:sz w:val="22"/>
          <w:szCs w:val="22"/>
        </w:rPr>
        <w:t xml:space="preserve"> (dále jen „zákon místních poplatcích“)</w:t>
      </w:r>
      <w:r w:rsidR="0090757D" w:rsidRPr="002E0EAD">
        <w:rPr>
          <w:rFonts w:ascii="Arial" w:hAnsi="Arial" w:cs="Arial"/>
          <w:b w:val="0"/>
          <w:bCs w:val="0"/>
          <w:sz w:val="22"/>
          <w:szCs w:val="22"/>
        </w:rPr>
        <w:t xml:space="preserve">, a v souladu s § 10 písm. d) </w:t>
      </w:r>
      <w:r w:rsidR="0090757D">
        <w:rPr>
          <w:rFonts w:ascii="Arial" w:hAnsi="Arial" w:cs="Arial"/>
          <w:b w:val="0"/>
          <w:bCs w:val="0"/>
          <w:sz w:val="22"/>
          <w:szCs w:val="22"/>
        </w:rPr>
        <w:br/>
      </w:r>
      <w:r w:rsidR="0090757D" w:rsidRPr="002E0EAD">
        <w:rPr>
          <w:rFonts w:ascii="Arial" w:hAnsi="Arial" w:cs="Arial"/>
          <w:b w:val="0"/>
          <w:bCs w:val="0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 w:rsidR="0090757D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90757D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77682C" w:rsidRPr="00436480" w:rsidRDefault="0077682C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</w:rPr>
      </w:pPr>
    </w:p>
    <w:p w:rsidR="0077682C" w:rsidRPr="00436480" w:rsidRDefault="0077682C">
      <w:pPr>
        <w:pStyle w:val="slalnk"/>
        <w:spacing w:before="480"/>
        <w:rPr>
          <w:rFonts w:ascii="Arial" w:hAnsi="Arial" w:cs="Arial"/>
        </w:rPr>
      </w:pPr>
      <w:r w:rsidRPr="00436480">
        <w:rPr>
          <w:rFonts w:ascii="Arial" w:hAnsi="Arial" w:cs="Arial"/>
        </w:rPr>
        <w:t>Čl. 1</w:t>
      </w:r>
    </w:p>
    <w:p w:rsidR="0077682C" w:rsidRPr="00436480" w:rsidRDefault="0077682C">
      <w:pPr>
        <w:pStyle w:val="Nzvylnk"/>
        <w:rPr>
          <w:rFonts w:ascii="Arial" w:hAnsi="Arial" w:cs="Arial"/>
          <w:sz w:val="22"/>
          <w:szCs w:val="22"/>
        </w:rPr>
      </w:pPr>
      <w:r w:rsidRPr="00436480">
        <w:rPr>
          <w:rFonts w:ascii="Arial" w:hAnsi="Arial" w:cs="Arial"/>
        </w:rPr>
        <w:t>Úvodní ustanovení</w:t>
      </w:r>
    </w:p>
    <w:p w:rsidR="0077682C" w:rsidRPr="00436480" w:rsidRDefault="003B735F" w:rsidP="00FE5197">
      <w:pPr>
        <w:pStyle w:val="Zkladntextodsazen"/>
        <w:numPr>
          <w:ilvl w:val="0"/>
          <w:numId w:val="9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3103C8">
        <w:rPr>
          <w:rFonts w:ascii="Arial" w:hAnsi="Arial" w:cs="Arial"/>
          <w:sz w:val="22"/>
          <w:szCs w:val="22"/>
        </w:rPr>
        <w:t xml:space="preserve">bec </w:t>
      </w:r>
      <w:r w:rsidR="00CC6E55" w:rsidRPr="00436480">
        <w:rPr>
          <w:rFonts w:ascii="Arial" w:hAnsi="Arial" w:cs="Arial"/>
          <w:sz w:val="22"/>
          <w:szCs w:val="22"/>
        </w:rPr>
        <w:t xml:space="preserve">Trusnov </w:t>
      </w:r>
      <w:r w:rsidR="0077682C" w:rsidRPr="00436480">
        <w:rPr>
          <w:rFonts w:ascii="Arial" w:hAnsi="Arial" w:cs="Arial"/>
          <w:sz w:val="22"/>
          <w:szCs w:val="22"/>
        </w:rPr>
        <w:t xml:space="preserve">touto vyhláškou zavádí místní poplatek za provoz systému shromažďování, sběru, přepravy, třídění, využívání a odstraňování komunálních odpadů (dále </w:t>
      </w:r>
      <w:r w:rsidR="00583F50">
        <w:rPr>
          <w:rFonts w:ascii="Arial" w:hAnsi="Arial" w:cs="Arial"/>
          <w:sz w:val="22"/>
          <w:szCs w:val="22"/>
        </w:rPr>
        <w:t>také</w:t>
      </w:r>
      <w:r w:rsidR="0077682C" w:rsidRPr="00436480">
        <w:rPr>
          <w:rFonts w:ascii="Arial" w:hAnsi="Arial" w:cs="Arial"/>
          <w:sz w:val="22"/>
          <w:szCs w:val="22"/>
        </w:rPr>
        <w:t xml:space="preserve"> „poplatek“).</w:t>
      </w:r>
    </w:p>
    <w:p w:rsidR="0090757D" w:rsidRPr="002E0EAD" w:rsidRDefault="0090757D" w:rsidP="0090757D">
      <w:pPr>
        <w:numPr>
          <w:ilvl w:val="0"/>
          <w:numId w:val="9"/>
        </w:numPr>
        <w:suppressAutoHyphens w:val="0"/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úřad.</w:t>
      </w:r>
      <w:r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7B507E" w:rsidRPr="00436480" w:rsidRDefault="007B507E" w:rsidP="007B507E">
      <w:pPr>
        <w:pStyle w:val="slalnk"/>
        <w:spacing w:before="480"/>
        <w:rPr>
          <w:rFonts w:ascii="Arial" w:hAnsi="Arial" w:cs="Arial"/>
        </w:rPr>
      </w:pPr>
      <w:r w:rsidRPr="00436480">
        <w:rPr>
          <w:rFonts w:ascii="Arial" w:hAnsi="Arial" w:cs="Arial"/>
        </w:rPr>
        <w:t>Čl. 2</w:t>
      </w:r>
    </w:p>
    <w:p w:rsidR="007B507E" w:rsidRPr="00436480" w:rsidRDefault="007B507E" w:rsidP="007B507E">
      <w:pPr>
        <w:pStyle w:val="Nzvylnk"/>
        <w:rPr>
          <w:rFonts w:ascii="Arial" w:hAnsi="Arial" w:cs="Arial"/>
        </w:rPr>
      </w:pPr>
      <w:r w:rsidRPr="00436480">
        <w:rPr>
          <w:rFonts w:ascii="Arial" w:hAnsi="Arial" w:cs="Arial"/>
        </w:rPr>
        <w:t>Poplatník</w:t>
      </w:r>
    </w:p>
    <w:p w:rsidR="0090757D" w:rsidRPr="002E0EAD" w:rsidRDefault="0090757D" w:rsidP="0090757D">
      <w:pPr>
        <w:numPr>
          <w:ilvl w:val="0"/>
          <w:numId w:val="13"/>
        </w:numPr>
        <w:suppressAutoHyphens w:val="0"/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za provoz systému shromažďování, sběru, přepravy, třídění, využívání a odstraňování komunálních odpadů platí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2E0EAD">
        <w:rPr>
          <w:rFonts w:ascii="Arial" w:hAnsi="Arial" w:cs="Arial"/>
          <w:sz w:val="22"/>
          <w:szCs w:val="22"/>
        </w:rPr>
        <w:t>:</w:t>
      </w:r>
    </w:p>
    <w:p w:rsidR="0090757D" w:rsidRPr="002E0EAD" w:rsidRDefault="0090757D" w:rsidP="0090757D">
      <w:pPr>
        <w:numPr>
          <w:ilvl w:val="1"/>
          <w:numId w:val="13"/>
        </w:numPr>
        <w:suppressAutoHyphens w:val="0"/>
        <w:spacing w:before="120" w:after="60" w:line="264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fyzická osoba</w:t>
      </w:r>
      <w:r w:rsidRPr="002E0EAD">
        <w:rPr>
          <w:rFonts w:ascii="Arial" w:hAnsi="Arial" w:cs="Arial"/>
          <w:sz w:val="22"/>
          <w:szCs w:val="22"/>
        </w:rPr>
        <w:t xml:space="preserve"> přihlášená v</w:t>
      </w:r>
      <w:r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obci</w:t>
      </w:r>
      <w:r>
        <w:rPr>
          <w:rFonts w:ascii="Arial" w:hAnsi="Arial" w:cs="Arial"/>
          <w:sz w:val="22"/>
          <w:szCs w:val="22"/>
        </w:rPr>
        <w:t>,</w:t>
      </w:r>
    </w:p>
    <w:p w:rsidR="0090757D" w:rsidRPr="002E0EAD" w:rsidRDefault="0090757D" w:rsidP="0090757D">
      <w:pPr>
        <w:numPr>
          <w:ilvl w:val="1"/>
          <w:numId w:val="13"/>
        </w:numPr>
        <w:suppressAutoHyphens w:val="0"/>
        <w:spacing w:before="120" w:after="60" w:line="264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fyzická osoba, která má ve vlastnictví stavbu určenou k individuální rekreaci, byt nebo rodinný dům, ve kterých není přihlášená žádná fyzická osoba, a to ve výši odpovídající poplatku za jednu fyzickou osobu; má-li ke stavbě určené k individuální rekreaci, bytu nebo rodinnému domu vlastnické právo více osob, jsou povinny platit poplatek společně a nerozdílně.</w:t>
      </w:r>
    </w:p>
    <w:p w:rsidR="0090757D" w:rsidRPr="002E0EAD" w:rsidRDefault="0090757D" w:rsidP="0090757D">
      <w:pPr>
        <w:numPr>
          <w:ilvl w:val="0"/>
          <w:numId w:val="13"/>
        </w:numPr>
        <w:suppressAutoHyphens w:val="0"/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Za fyzické osoby tvořící domácnost může poplatek platit jedna osoba. Za fyzické osoby žijící v rodinném nebo bytovém domě může poplatek platit vlastník nebo správce. Osoby, které platí poplatek za více fyzických osob, jsou povinny správci poplatku </w:t>
      </w:r>
      <w:r w:rsidRPr="002E0EAD">
        <w:rPr>
          <w:rFonts w:ascii="Arial" w:hAnsi="Arial" w:cs="Arial"/>
          <w:sz w:val="22"/>
          <w:szCs w:val="22"/>
        </w:rPr>
        <w:lastRenderedPageBreak/>
        <w:t>oznámit jméno, popřípadě jména, příjmení a data narození osob, za které poplatek platí.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7B507E" w:rsidRPr="00436480" w:rsidRDefault="007B507E" w:rsidP="00436480">
      <w:pPr>
        <w:suppressAutoHyphens w:val="0"/>
        <w:spacing w:before="120" w:after="60" w:line="264" w:lineRule="auto"/>
        <w:ind w:left="567"/>
        <w:jc w:val="center"/>
        <w:rPr>
          <w:rFonts w:ascii="Arial" w:hAnsi="Arial" w:cs="Arial"/>
          <w:b/>
        </w:rPr>
      </w:pPr>
      <w:r w:rsidRPr="00436480">
        <w:rPr>
          <w:rFonts w:ascii="Arial" w:hAnsi="Arial" w:cs="Arial"/>
          <w:b/>
        </w:rPr>
        <w:t>Čl. 3</w:t>
      </w:r>
    </w:p>
    <w:p w:rsidR="007B507E" w:rsidRPr="00436480" w:rsidRDefault="007B507E" w:rsidP="007B507E">
      <w:pPr>
        <w:pStyle w:val="Nzvylnk"/>
        <w:rPr>
          <w:rFonts w:ascii="Arial" w:hAnsi="Arial" w:cs="Arial"/>
        </w:rPr>
      </w:pPr>
      <w:r w:rsidRPr="00436480">
        <w:rPr>
          <w:rFonts w:ascii="Arial" w:hAnsi="Arial" w:cs="Arial"/>
        </w:rPr>
        <w:t>Ohlašovací povinnost</w:t>
      </w:r>
    </w:p>
    <w:p w:rsidR="0090757D" w:rsidRPr="002E0EAD" w:rsidRDefault="0090757D" w:rsidP="0090757D">
      <w:pPr>
        <w:numPr>
          <w:ilvl w:val="0"/>
          <w:numId w:val="15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 je povinen ohlásit správci poplatku vznik své poplatkové povinnosti nejpozději do </w:t>
      </w:r>
      <w:r>
        <w:rPr>
          <w:rFonts w:ascii="Arial" w:hAnsi="Arial" w:cs="Arial"/>
          <w:sz w:val="22"/>
          <w:szCs w:val="22"/>
        </w:rPr>
        <w:t>15</w:t>
      </w:r>
      <w:r w:rsidRPr="002E0EAD">
        <w:rPr>
          <w:rFonts w:ascii="Arial" w:hAnsi="Arial" w:cs="Arial"/>
          <w:sz w:val="22"/>
          <w:szCs w:val="22"/>
        </w:rPr>
        <w:t xml:space="preserve"> dnů ode dne, kdy mu povinnost platit tento poplatek vznik</w:t>
      </w:r>
      <w:r>
        <w:rPr>
          <w:rFonts w:ascii="Arial" w:hAnsi="Arial" w:cs="Arial"/>
          <w:sz w:val="22"/>
          <w:szCs w:val="22"/>
        </w:rPr>
        <w:t>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90757D" w:rsidRPr="002E0EAD" w:rsidRDefault="0090757D" w:rsidP="0090757D">
      <w:pPr>
        <w:numPr>
          <w:ilvl w:val="0"/>
          <w:numId w:val="15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Poplatník dle čl. 2 odst. 1 této vyhlášky je povinen ohlásit správci poplatku jméno, popřípadě jména, a příjmení, místo přihlášení, popřípadě další adresy pro doručování.</w:t>
      </w:r>
      <w:r>
        <w:rPr>
          <w:rFonts w:ascii="Arial" w:hAnsi="Arial" w:cs="Arial"/>
          <w:sz w:val="22"/>
          <w:szCs w:val="22"/>
        </w:rPr>
        <w:t xml:space="preserve"> Současně uvede skutečnosti zakládající</w:t>
      </w:r>
      <w:r w:rsidRPr="002E0EAD">
        <w:rPr>
          <w:rFonts w:ascii="Arial" w:hAnsi="Arial" w:cs="Arial"/>
          <w:sz w:val="22"/>
          <w:szCs w:val="22"/>
        </w:rPr>
        <w:t xml:space="preserve"> nárok na osvobození nebo úlevu od poplatku.</w:t>
      </w:r>
    </w:p>
    <w:p w:rsidR="0090757D" w:rsidRPr="002E0EAD" w:rsidRDefault="0090757D" w:rsidP="0090757D">
      <w:pPr>
        <w:numPr>
          <w:ilvl w:val="0"/>
          <w:numId w:val="15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 dle čl. 2 odst. 1 písm. b) </w:t>
      </w:r>
      <w:r>
        <w:rPr>
          <w:rFonts w:ascii="Arial" w:hAnsi="Arial" w:cs="Arial"/>
          <w:sz w:val="22"/>
          <w:szCs w:val="22"/>
        </w:rPr>
        <w:t xml:space="preserve">této </w:t>
      </w:r>
      <w:r w:rsidRPr="002E0EAD">
        <w:rPr>
          <w:rFonts w:ascii="Arial" w:hAnsi="Arial" w:cs="Arial"/>
          <w:sz w:val="22"/>
          <w:szCs w:val="22"/>
        </w:rPr>
        <w:t xml:space="preserve">vyhlášky je povinen ohlásit také evidenční nebo popisné číslo stavby určené k individuální rekreaci nebo rodinného domu; není-li stavba nebo dům označena evidenčním nebo popisným číslem, uvede poplatník parcelní číslo pozemku, na kterém je tato stavba umístěna. V případě bytu je poplatník povinen ohlásit orientační nebo popisné číslo stavby, ve které se byt nachází, a číslo bytu, popřípadě popis umístění v budově, pokud nejsou byty očíslovány. </w:t>
      </w:r>
    </w:p>
    <w:p w:rsidR="0090757D" w:rsidRPr="002E0EAD" w:rsidRDefault="0090757D" w:rsidP="0090757D">
      <w:pPr>
        <w:numPr>
          <w:ilvl w:val="0"/>
          <w:numId w:val="15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Ve lhůtě podle odst. 1 je poplatník povinen ohlásit správci poplatku zánik své poplatkové povinnosti v důsledku změny přihlášení nebo v důsledku změny vlastnictví ke stavbě určené k individuální rekreaci, bytu nebo rodinnému domu.</w:t>
      </w:r>
    </w:p>
    <w:p w:rsidR="0090757D" w:rsidRPr="002E0EAD" w:rsidRDefault="0090757D" w:rsidP="0090757D">
      <w:pPr>
        <w:numPr>
          <w:ilvl w:val="0"/>
          <w:numId w:val="15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90757D" w:rsidRPr="002E0EAD" w:rsidRDefault="0090757D" w:rsidP="0090757D">
      <w:pPr>
        <w:numPr>
          <w:ilvl w:val="0"/>
          <w:numId w:val="15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77682C" w:rsidRPr="00436480" w:rsidRDefault="0077682C">
      <w:pPr>
        <w:pStyle w:val="slalnk"/>
        <w:spacing w:before="480"/>
        <w:rPr>
          <w:rFonts w:ascii="Arial" w:hAnsi="Arial" w:cs="Arial"/>
        </w:rPr>
      </w:pPr>
      <w:r w:rsidRPr="00436480">
        <w:rPr>
          <w:rFonts w:ascii="Arial" w:hAnsi="Arial" w:cs="Arial"/>
        </w:rPr>
        <w:t>Čl. 4</w:t>
      </w:r>
    </w:p>
    <w:p w:rsidR="0077682C" w:rsidRPr="00436480" w:rsidRDefault="0077682C" w:rsidP="00A97956">
      <w:pPr>
        <w:pStyle w:val="Nzvylnk"/>
        <w:rPr>
          <w:rFonts w:ascii="Arial" w:hAnsi="Arial" w:cs="Arial"/>
          <w:sz w:val="22"/>
          <w:szCs w:val="22"/>
        </w:rPr>
      </w:pPr>
      <w:r w:rsidRPr="00436480">
        <w:rPr>
          <w:rFonts w:ascii="Arial" w:hAnsi="Arial" w:cs="Arial"/>
        </w:rPr>
        <w:t>Sazba poplatku</w:t>
      </w:r>
    </w:p>
    <w:p w:rsidR="0077682C" w:rsidRPr="00436480" w:rsidRDefault="008C4BD4" w:rsidP="00FE5197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FE5197" w:rsidRPr="00FE5197">
        <w:rPr>
          <w:rFonts w:ascii="Arial" w:hAnsi="Arial" w:cs="Arial"/>
          <w:sz w:val="22"/>
          <w:szCs w:val="22"/>
        </w:rPr>
        <w:t>1)</w:t>
      </w:r>
      <w:r w:rsidR="00FE5197">
        <w:rPr>
          <w:rFonts w:ascii="Arial" w:hAnsi="Arial" w:cs="Arial"/>
          <w:sz w:val="22"/>
          <w:szCs w:val="22"/>
        </w:rPr>
        <w:tab/>
      </w:r>
      <w:r w:rsidR="0077682C" w:rsidRPr="00436480">
        <w:rPr>
          <w:rFonts w:ascii="Arial" w:hAnsi="Arial" w:cs="Arial"/>
          <w:sz w:val="22"/>
          <w:szCs w:val="22"/>
        </w:rPr>
        <w:t xml:space="preserve">Sazba poplatku činí </w:t>
      </w:r>
      <w:r w:rsidR="00924D8A" w:rsidRPr="00924D8A">
        <w:rPr>
          <w:rFonts w:ascii="Arial" w:hAnsi="Arial" w:cs="Arial"/>
          <w:b/>
          <w:sz w:val="22"/>
          <w:szCs w:val="22"/>
        </w:rPr>
        <w:t>650 Kč</w:t>
      </w:r>
      <w:r w:rsidR="0077682C" w:rsidRPr="00436480">
        <w:rPr>
          <w:rFonts w:ascii="Arial" w:hAnsi="Arial" w:cs="Arial"/>
          <w:sz w:val="22"/>
          <w:szCs w:val="22"/>
        </w:rPr>
        <w:t xml:space="preserve"> a je tvořena:</w:t>
      </w:r>
    </w:p>
    <w:p w:rsidR="0077682C" w:rsidRPr="00436480" w:rsidRDefault="0077682C" w:rsidP="006F768A">
      <w:pPr>
        <w:pStyle w:val="Oddstavcevlncch"/>
        <w:numPr>
          <w:ilvl w:val="1"/>
          <w:numId w:val="4"/>
        </w:numPr>
        <w:tabs>
          <w:tab w:val="left" w:pos="2520"/>
        </w:tabs>
        <w:spacing w:line="264" w:lineRule="auto"/>
        <w:rPr>
          <w:rFonts w:ascii="Arial" w:hAnsi="Arial" w:cs="Arial"/>
          <w:sz w:val="22"/>
          <w:szCs w:val="22"/>
        </w:rPr>
      </w:pPr>
      <w:r w:rsidRPr="00436480">
        <w:rPr>
          <w:rFonts w:ascii="Arial" w:hAnsi="Arial" w:cs="Arial"/>
          <w:sz w:val="22"/>
          <w:szCs w:val="22"/>
        </w:rPr>
        <w:t xml:space="preserve">z částky </w:t>
      </w:r>
      <w:r w:rsidR="00CC6E55" w:rsidRPr="00436480">
        <w:rPr>
          <w:rFonts w:ascii="Arial" w:hAnsi="Arial" w:cs="Arial"/>
          <w:sz w:val="22"/>
          <w:szCs w:val="22"/>
        </w:rPr>
        <w:t>200</w:t>
      </w:r>
      <w:r w:rsidRPr="00436480">
        <w:rPr>
          <w:rFonts w:ascii="Arial" w:hAnsi="Arial" w:cs="Arial"/>
          <w:sz w:val="22"/>
          <w:szCs w:val="22"/>
        </w:rPr>
        <w:t>,- Kč za kalendářní rok a</w:t>
      </w:r>
    </w:p>
    <w:p w:rsidR="0077682C" w:rsidRDefault="0077682C" w:rsidP="006F768A">
      <w:pPr>
        <w:pStyle w:val="Oddstavcevlncch"/>
        <w:numPr>
          <w:ilvl w:val="1"/>
          <w:numId w:val="4"/>
        </w:numPr>
        <w:tabs>
          <w:tab w:val="left" w:pos="2520"/>
        </w:tabs>
        <w:spacing w:before="60" w:line="264" w:lineRule="auto"/>
        <w:rPr>
          <w:rFonts w:ascii="Arial" w:hAnsi="Arial" w:cs="Arial"/>
          <w:sz w:val="22"/>
          <w:szCs w:val="22"/>
        </w:rPr>
      </w:pPr>
      <w:r w:rsidRPr="00436480">
        <w:rPr>
          <w:rFonts w:ascii="Arial" w:hAnsi="Arial" w:cs="Arial"/>
          <w:sz w:val="22"/>
          <w:szCs w:val="22"/>
        </w:rPr>
        <w:t xml:space="preserve">z částky </w:t>
      </w:r>
      <w:r w:rsidR="00E75C62">
        <w:rPr>
          <w:rFonts w:ascii="Arial" w:hAnsi="Arial" w:cs="Arial"/>
          <w:sz w:val="22"/>
          <w:szCs w:val="22"/>
        </w:rPr>
        <w:t>4</w:t>
      </w:r>
      <w:r w:rsidR="00CC6E55" w:rsidRPr="00436480">
        <w:rPr>
          <w:rFonts w:ascii="Arial" w:hAnsi="Arial" w:cs="Arial"/>
          <w:sz w:val="22"/>
          <w:szCs w:val="22"/>
        </w:rPr>
        <w:t>50</w:t>
      </w:r>
      <w:r w:rsidRPr="00436480">
        <w:rPr>
          <w:rFonts w:ascii="Arial" w:hAnsi="Arial" w:cs="Arial"/>
          <w:sz w:val="22"/>
          <w:szCs w:val="22"/>
        </w:rPr>
        <w:t xml:space="preserve">,- Kč za kalendářní rok. Tato částka je stanovena na základě skutečných nákladů obce předchozího </w:t>
      </w:r>
      <w:r w:rsidR="00CB2B30">
        <w:rPr>
          <w:rFonts w:ascii="Arial" w:hAnsi="Arial" w:cs="Arial"/>
          <w:sz w:val="22"/>
          <w:szCs w:val="22"/>
        </w:rPr>
        <w:t xml:space="preserve">kalendářního </w:t>
      </w:r>
      <w:r w:rsidRPr="00436480">
        <w:rPr>
          <w:rFonts w:ascii="Arial" w:hAnsi="Arial" w:cs="Arial"/>
          <w:sz w:val="22"/>
          <w:szCs w:val="22"/>
        </w:rPr>
        <w:t>roku na sběr a svoz netříděného komunálního odpadu za poplatníka a kalendářní rok.</w:t>
      </w:r>
    </w:p>
    <w:p w:rsidR="0077682C" w:rsidRPr="007C7853" w:rsidRDefault="008C4BD4" w:rsidP="006F768A">
      <w:pPr>
        <w:spacing w:before="120" w:after="120" w:line="264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924D8A">
        <w:rPr>
          <w:rFonts w:ascii="Arial" w:hAnsi="Arial" w:cs="Arial"/>
          <w:sz w:val="22"/>
          <w:szCs w:val="22"/>
        </w:rPr>
        <w:t>2</w:t>
      </w:r>
      <w:r w:rsidR="00FE5197">
        <w:rPr>
          <w:rFonts w:ascii="Arial" w:hAnsi="Arial" w:cs="Arial"/>
          <w:sz w:val="22"/>
          <w:szCs w:val="22"/>
        </w:rPr>
        <w:t>)</w:t>
      </w:r>
      <w:r w:rsidR="00FE5197">
        <w:rPr>
          <w:rFonts w:ascii="Arial" w:hAnsi="Arial" w:cs="Arial"/>
          <w:sz w:val="22"/>
          <w:szCs w:val="22"/>
        </w:rPr>
        <w:tab/>
      </w:r>
      <w:r w:rsidR="00CC6E55" w:rsidRPr="007C7853">
        <w:rPr>
          <w:rFonts w:ascii="Arial" w:hAnsi="Arial" w:cs="Arial"/>
          <w:sz w:val="22"/>
          <w:szCs w:val="22"/>
        </w:rPr>
        <w:t>Skutečné náklady roku 20</w:t>
      </w:r>
      <w:r w:rsidR="00E75C62">
        <w:rPr>
          <w:rFonts w:ascii="Arial" w:hAnsi="Arial" w:cs="Arial"/>
          <w:sz w:val="22"/>
          <w:szCs w:val="22"/>
        </w:rPr>
        <w:t>19</w:t>
      </w:r>
      <w:r w:rsidR="0077682C" w:rsidRPr="007C7853">
        <w:rPr>
          <w:rFonts w:ascii="Arial" w:hAnsi="Arial" w:cs="Arial"/>
          <w:sz w:val="22"/>
          <w:szCs w:val="22"/>
        </w:rPr>
        <w:t xml:space="preserve"> na sběr a svoz netříděn</w:t>
      </w:r>
      <w:r w:rsidR="00F7428C" w:rsidRPr="007C7853">
        <w:rPr>
          <w:rFonts w:ascii="Arial" w:hAnsi="Arial" w:cs="Arial"/>
          <w:sz w:val="22"/>
          <w:szCs w:val="22"/>
        </w:rPr>
        <w:t>ého komunálního odpadu činily:</w:t>
      </w:r>
      <w:r w:rsidR="00B751B1" w:rsidRPr="007C7853">
        <w:rPr>
          <w:rFonts w:ascii="Arial" w:hAnsi="Arial" w:cs="Arial"/>
          <w:sz w:val="22"/>
          <w:szCs w:val="22"/>
        </w:rPr>
        <w:t xml:space="preserve"> </w:t>
      </w:r>
      <w:r w:rsidR="007C7853" w:rsidRPr="007C7853">
        <w:rPr>
          <w:rFonts w:ascii="Arial" w:hAnsi="Arial" w:cs="Arial"/>
          <w:sz w:val="22"/>
          <w:szCs w:val="22"/>
        </w:rPr>
        <w:t>1</w:t>
      </w:r>
      <w:r w:rsidR="00E75C62">
        <w:rPr>
          <w:rFonts w:ascii="Arial" w:hAnsi="Arial" w:cs="Arial"/>
          <w:sz w:val="22"/>
          <w:szCs w:val="22"/>
        </w:rPr>
        <w:t>84103</w:t>
      </w:r>
      <w:r w:rsidR="00CC6E55" w:rsidRPr="007C7853">
        <w:rPr>
          <w:rFonts w:ascii="Arial" w:hAnsi="Arial" w:cs="Arial"/>
          <w:sz w:val="22"/>
          <w:szCs w:val="22"/>
        </w:rPr>
        <w:t>,- Kč</w:t>
      </w:r>
      <w:r w:rsidR="0077682C" w:rsidRPr="007C7853">
        <w:rPr>
          <w:rFonts w:ascii="Arial" w:hAnsi="Arial" w:cs="Arial"/>
          <w:sz w:val="22"/>
          <w:szCs w:val="22"/>
        </w:rPr>
        <w:t xml:space="preserve"> a byly rozúčtovány takto:</w:t>
      </w:r>
    </w:p>
    <w:p w:rsidR="0077682C" w:rsidRDefault="0077682C" w:rsidP="00660394">
      <w:pPr>
        <w:ind w:left="540"/>
        <w:jc w:val="both"/>
        <w:rPr>
          <w:rFonts w:ascii="Arial" w:hAnsi="Arial" w:cs="Arial"/>
          <w:sz w:val="22"/>
          <w:szCs w:val="22"/>
        </w:rPr>
      </w:pPr>
      <w:r w:rsidRPr="007C7853">
        <w:rPr>
          <w:rFonts w:ascii="Arial" w:hAnsi="Arial" w:cs="Arial"/>
          <w:sz w:val="22"/>
          <w:szCs w:val="22"/>
        </w:rPr>
        <w:t xml:space="preserve">Náklady </w:t>
      </w:r>
      <w:r w:rsidR="00E75C62">
        <w:rPr>
          <w:rFonts w:ascii="Arial" w:hAnsi="Arial" w:cs="Arial"/>
          <w:sz w:val="22"/>
          <w:szCs w:val="22"/>
        </w:rPr>
        <w:t>184 103</w:t>
      </w:r>
      <w:r w:rsidR="00CC6E55" w:rsidRPr="007C7853">
        <w:rPr>
          <w:rFonts w:ascii="Arial" w:hAnsi="Arial" w:cs="Arial"/>
          <w:sz w:val="22"/>
          <w:szCs w:val="22"/>
        </w:rPr>
        <w:t>,-</w:t>
      </w:r>
      <w:r w:rsidR="007F0A0C" w:rsidRPr="007C7853">
        <w:rPr>
          <w:rFonts w:ascii="Arial" w:hAnsi="Arial" w:cs="Arial"/>
          <w:sz w:val="22"/>
          <w:szCs w:val="22"/>
        </w:rPr>
        <w:t xml:space="preserve"> Kč</w:t>
      </w:r>
      <w:r w:rsidRPr="007C7853">
        <w:rPr>
          <w:rFonts w:ascii="Arial" w:hAnsi="Arial" w:cs="Arial"/>
          <w:sz w:val="22"/>
          <w:szCs w:val="22"/>
        </w:rPr>
        <w:t xml:space="preserve"> děleno </w:t>
      </w:r>
      <w:r w:rsidR="00E96809" w:rsidRPr="007C7853">
        <w:rPr>
          <w:rFonts w:ascii="Arial" w:hAnsi="Arial" w:cs="Arial"/>
          <w:sz w:val="22"/>
          <w:szCs w:val="22"/>
        </w:rPr>
        <w:t>2</w:t>
      </w:r>
      <w:r w:rsidR="007C7853" w:rsidRPr="007C7853">
        <w:rPr>
          <w:rFonts w:ascii="Arial" w:hAnsi="Arial" w:cs="Arial"/>
          <w:sz w:val="22"/>
          <w:szCs w:val="22"/>
        </w:rPr>
        <w:t>70</w:t>
      </w:r>
      <w:r w:rsidR="00B751B1" w:rsidRPr="007C7853">
        <w:rPr>
          <w:rFonts w:ascii="Arial" w:hAnsi="Arial" w:cs="Arial"/>
          <w:sz w:val="22"/>
          <w:szCs w:val="22"/>
        </w:rPr>
        <w:t xml:space="preserve"> </w:t>
      </w:r>
      <w:r w:rsidRPr="007C7853">
        <w:rPr>
          <w:rFonts w:ascii="Arial" w:hAnsi="Arial" w:cs="Arial"/>
          <w:sz w:val="22"/>
          <w:szCs w:val="22"/>
        </w:rPr>
        <w:t>(</w:t>
      </w:r>
      <w:r w:rsidR="00E96809" w:rsidRPr="007C7853">
        <w:rPr>
          <w:rFonts w:ascii="Arial" w:hAnsi="Arial" w:cs="Arial"/>
          <w:sz w:val="22"/>
          <w:szCs w:val="22"/>
        </w:rPr>
        <w:t>2</w:t>
      </w:r>
      <w:r w:rsidR="007C7853" w:rsidRPr="007C7853">
        <w:rPr>
          <w:rFonts w:ascii="Arial" w:hAnsi="Arial" w:cs="Arial"/>
          <w:sz w:val="22"/>
          <w:szCs w:val="22"/>
        </w:rPr>
        <w:t>20</w:t>
      </w:r>
      <w:r w:rsidR="008A5C4C" w:rsidRPr="007C7853">
        <w:rPr>
          <w:rFonts w:ascii="Arial" w:hAnsi="Arial" w:cs="Arial"/>
          <w:sz w:val="22"/>
          <w:szCs w:val="22"/>
        </w:rPr>
        <w:t xml:space="preserve"> osob s </w:t>
      </w:r>
      <w:r w:rsidRPr="007C7853">
        <w:rPr>
          <w:rFonts w:ascii="Arial" w:hAnsi="Arial" w:cs="Arial"/>
          <w:sz w:val="22"/>
          <w:szCs w:val="22"/>
        </w:rPr>
        <w:t xml:space="preserve">pobytem na území obce + </w:t>
      </w:r>
      <w:r w:rsidR="00E96809" w:rsidRPr="007C7853">
        <w:rPr>
          <w:rFonts w:ascii="Arial" w:hAnsi="Arial" w:cs="Arial"/>
          <w:sz w:val="22"/>
          <w:szCs w:val="22"/>
        </w:rPr>
        <w:t>50</w:t>
      </w:r>
      <w:r w:rsidR="008A5C4C" w:rsidRPr="007C7853">
        <w:rPr>
          <w:rFonts w:ascii="Arial" w:hAnsi="Arial" w:cs="Arial"/>
        </w:rPr>
        <w:t xml:space="preserve"> </w:t>
      </w:r>
      <w:r w:rsidR="008A5C4C" w:rsidRPr="007C7853">
        <w:rPr>
          <w:rFonts w:ascii="Arial" w:hAnsi="Arial" w:cs="Arial"/>
          <w:sz w:val="22"/>
          <w:szCs w:val="22"/>
        </w:rPr>
        <w:t>počet staveb určených k individuální rekreaci, bytů a rodinných domů, ve kterých není hlášena k pobytu žádná fyzická osoba)</w:t>
      </w:r>
      <w:r w:rsidRPr="007C7853">
        <w:rPr>
          <w:rFonts w:ascii="Arial" w:hAnsi="Arial" w:cs="Arial"/>
          <w:sz w:val="22"/>
          <w:szCs w:val="22"/>
        </w:rPr>
        <w:t xml:space="preserve"> = </w:t>
      </w:r>
      <w:r w:rsidR="007C7853" w:rsidRPr="007C7853">
        <w:rPr>
          <w:rFonts w:ascii="Arial" w:hAnsi="Arial" w:cs="Arial"/>
          <w:sz w:val="22"/>
          <w:szCs w:val="22"/>
        </w:rPr>
        <w:t>6</w:t>
      </w:r>
      <w:r w:rsidR="00E75C62">
        <w:rPr>
          <w:rFonts w:ascii="Arial" w:hAnsi="Arial" w:cs="Arial"/>
          <w:sz w:val="22"/>
          <w:szCs w:val="22"/>
        </w:rPr>
        <w:t>82</w:t>
      </w:r>
      <w:r w:rsidR="00E96809" w:rsidRPr="007C7853">
        <w:rPr>
          <w:rFonts w:ascii="Arial" w:hAnsi="Arial" w:cs="Arial"/>
          <w:sz w:val="22"/>
          <w:szCs w:val="22"/>
        </w:rPr>
        <w:t xml:space="preserve"> </w:t>
      </w:r>
      <w:r w:rsidRPr="007C7853">
        <w:rPr>
          <w:rFonts w:ascii="Arial" w:hAnsi="Arial" w:cs="Arial"/>
          <w:sz w:val="22"/>
          <w:szCs w:val="22"/>
        </w:rPr>
        <w:t xml:space="preserve">Kč. Z této částky je stanovena sazba poplatku dle čl. 4 odst. 1 písm. b) vyhlášky ve výši </w:t>
      </w:r>
      <w:r w:rsidR="00E75C62">
        <w:rPr>
          <w:rFonts w:ascii="Arial" w:hAnsi="Arial" w:cs="Arial"/>
          <w:sz w:val="22"/>
          <w:szCs w:val="22"/>
        </w:rPr>
        <w:t>4</w:t>
      </w:r>
      <w:r w:rsidR="00CC6E55" w:rsidRPr="007C7853">
        <w:rPr>
          <w:rFonts w:ascii="Arial" w:hAnsi="Arial" w:cs="Arial"/>
          <w:sz w:val="22"/>
          <w:szCs w:val="22"/>
        </w:rPr>
        <w:t>50</w:t>
      </w:r>
      <w:r w:rsidRPr="007C7853">
        <w:rPr>
          <w:rFonts w:ascii="Arial" w:hAnsi="Arial" w:cs="Arial"/>
          <w:sz w:val="22"/>
          <w:szCs w:val="22"/>
        </w:rPr>
        <w:t xml:space="preserve"> Kč. </w:t>
      </w:r>
    </w:p>
    <w:p w:rsidR="003522E3" w:rsidRDefault="003522E3" w:rsidP="00660394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3522E3" w:rsidRPr="002E0EAD" w:rsidRDefault="008C4BD4" w:rsidP="008C4BD4">
      <w:pPr>
        <w:suppressAutoHyphens w:val="0"/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(3)  </w:t>
      </w:r>
      <w:r w:rsidR="003522E3" w:rsidRPr="002E0EAD">
        <w:rPr>
          <w:rFonts w:ascii="Arial" w:hAnsi="Arial" w:cs="Arial"/>
          <w:sz w:val="22"/>
          <w:szCs w:val="22"/>
        </w:rPr>
        <w:t xml:space="preserve">V případě změny místa přihlášení fyzické osoby, změny vlastnictví stavby určené k individuální rekreaci, bytu nebo rodinného domu nebo změny umístění podle čl. 6 </w:t>
      </w:r>
      <w:r w:rsidR="003522E3" w:rsidRPr="002E0EAD">
        <w:rPr>
          <w:rFonts w:ascii="Arial" w:hAnsi="Arial" w:cs="Arial"/>
          <w:sz w:val="22"/>
          <w:szCs w:val="22"/>
        </w:rPr>
        <w:lastRenderedPageBreak/>
        <w:t>odst. 1 v průběhu kalendářního roku se poplatek platí v poměrné výši, která odpovídá počtu kalendářních měsíců přihlášení, vlastnictví nebo umístění v příslušném kalendářním roce. Dojde-li ke změně v průběhu kalendářního měsíce, je pro stanovení počtu měsíců rozhodný stav k poslednímu dni tohoto měsíce.</w:t>
      </w:r>
      <w:r w:rsidR="003522E3"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3522E3" w:rsidRPr="007C7853" w:rsidRDefault="003522E3" w:rsidP="00660394">
      <w:pPr>
        <w:ind w:left="540"/>
        <w:jc w:val="both"/>
        <w:rPr>
          <w:rFonts w:ascii="Arial" w:hAnsi="Arial" w:cs="Arial"/>
          <w:sz w:val="22"/>
          <w:szCs w:val="22"/>
        </w:rPr>
      </w:pPr>
    </w:p>
    <w:p w:rsidR="001F5A2A" w:rsidRPr="00436480" w:rsidRDefault="001F5A2A" w:rsidP="001F5A2A">
      <w:pPr>
        <w:pStyle w:val="slalnk"/>
        <w:spacing w:before="480"/>
        <w:rPr>
          <w:rFonts w:ascii="Arial" w:hAnsi="Arial" w:cs="Arial"/>
        </w:rPr>
      </w:pPr>
      <w:r w:rsidRPr="00436480">
        <w:rPr>
          <w:rFonts w:ascii="Arial" w:hAnsi="Arial" w:cs="Arial"/>
        </w:rPr>
        <w:t>Čl. 5</w:t>
      </w:r>
    </w:p>
    <w:p w:rsidR="001F5A2A" w:rsidRPr="007F0A0C" w:rsidRDefault="001F5A2A" w:rsidP="007F0A0C">
      <w:pPr>
        <w:pStyle w:val="Nzvylnk"/>
        <w:rPr>
          <w:rFonts w:ascii="Arial" w:hAnsi="Arial" w:cs="Arial"/>
        </w:rPr>
      </w:pPr>
      <w:r w:rsidRPr="00436480">
        <w:rPr>
          <w:rFonts w:ascii="Arial" w:hAnsi="Arial" w:cs="Arial"/>
        </w:rPr>
        <w:t>Splatnost poplatku</w:t>
      </w:r>
    </w:p>
    <w:p w:rsidR="001F5A2A" w:rsidRPr="00436480" w:rsidRDefault="008C4BD4" w:rsidP="00FE5197">
      <w:pPr>
        <w:suppressAutoHyphens w:val="0"/>
        <w:spacing w:before="120" w:line="264" w:lineRule="auto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FE5197">
        <w:rPr>
          <w:rFonts w:ascii="Arial" w:hAnsi="Arial" w:cs="Arial"/>
          <w:sz w:val="22"/>
          <w:szCs w:val="22"/>
        </w:rPr>
        <w:t>1)</w:t>
      </w:r>
      <w:r w:rsidR="00FE5197">
        <w:rPr>
          <w:rFonts w:ascii="Arial" w:hAnsi="Arial" w:cs="Arial"/>
          <w:sz w:val="22"/>
          <w:szCs w:val="22"/>
        </w:rPr>
        <w:tab/>
      </w:r>
      <w:r w:rsidR="001F5A2A" w:rsidRPr="00436480">
        <w:rPr>
          <w:rFonts w:ascii="Arial" w:hAnsi="Arial" w:cs="Arial"/>
          <w:sz w:val="22"/>
          <w:szCs w:val="22"/>
        </w:rPr>
        <w:t>Poplatek je splatný jednorázově</w:t>
      </w:r>
      <w:r w:rsidR="00B751B1">
        <w:rPr>
          <w:rFonts w:ascii="Arial" w:hAnsi="Arial" w:cs="Arial"/>
          <w:sz w:val="22"/>
          <w:szCs w:val="22"/>
        </w:rPr>
        <w:t>,</w:t>
      </w:r>
      <w:r w:rsidR="001F5A2A" w:rsidRPr="00436480">
        <w:rPr>
          <w:rFonts w:ascii="Arial" w:hAnsi="Arial" w:cs="Arial"/>
          <w:sz w:val="22"/>
          <w:szCs w:val="22"/>
        </w:rPr>
        <w:t xml:space="preserve"> a to nejpozději do 31. 3. </w:t>
      </w:r>
      <w:r w:rsidR="007F0A0C">
        <w:rPr>
          <w:rFonts w:ascii="Arial" w:hAnsi="Arial" w:cs="Arial"/>
          <w:sz w:val="22"/>
          <w:szCs w:val="22"/>
        </w:rPr>
        <w:t xml:space="preserve">příslušného kalendářního roku nebo </w:t>
      </w:r>
      <w:r w:rsidR="001F5A2A" w:rsidRPr="00436480">
        <w:rPr>
          <w:rFonts w:ascii="Arial" w:hAnsi="Arial" w:cs="Arial"/>
          <w:sz w:val="22"/>
          <w:szCs w:val="22"/>
        </w:rPr>
        <w:t xml:space="preserve">ve dvou stejných splátkách, </w:t>
      </w:r>
      <w:r w:rsidR="003103C8">
        <w:rPr>
          <w:rFonts w:ascii="Arial" w:hAnsi="Arial" w:cs="Arial"/>
          <w:sz w:val="22"/>
          <w:szCs w:val="22"/>
        </w:rPr>
        <w:t xml:space="preserve">vždy nejpozději do 31. 3. a do </w:t>
      </w:r>
      <w:r w:rsidR="001F5A2A" w:rsidRPr="00436480">
        <w:rPr>
          <w:rFonts w:ascii="Arial" w:hAnsi="Arial" w:cs="Arial"/>
          <w:sz w:val="22"/>
          <w:szCs w:val="22"/>
        </w:rPr>
        <w:t xml:space="preserve">30. 6. příslušného kalendářního roku. </w:t>
      </w:r>
    </w:p>
    <w:p w:rsidR="001F5A2A" w:rsidRPr="00721C32" w:rsidRDefault="008C4BD4" w:rsidP="00721C32">
      <w:pPr>
        <w:suppressAutoHyphens w:val="0"/>
        <w:spacing w:before="120" w:line="264" w:lineRule="auto"/>
        <w:ind w:left="708" w:hanging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FE5197">
        <w:rPr>
          <w:rFonts w:ascii="Arial" w:hAnsi="Arial" w:cs="Arial"/>
          <w:sz w:val="22"/>
          <w:szCs w:val="22"/>
        </w:rPr>
        <w:t>2)</w:t>
      </w:r>
      <w:r w:rsidR="00FE5197">
        <w:rPr>
          <w:rFonts w:ascii="Arial" w:hAnsi="Arial" w:cs="Arial"/>
          <w:sz w:val="22"/>
          <w:szCs w:val="22"/>
        </w:rPr>
        <w:tab/>
      </w:r>
      <w:r w:rsidR="001F5A2A" w:rsidRPr="00436480">
        <w:rPr>
          <w:rFonts w:ascii="Arial" w:hAnsi="Arial" w:cs="Arial"/>
          <w:sz w:val="22"/>
          <w:szCs w:val="22"/>
        </w:rPr>
        <w:t>Vznikne-li poplatková povinnost po datu splatnosti uvedeném v odst. 1, je poplatek splatný nejpozději do 15. dne měsíce, který následuje po měsíci, ve kterém poplatková povinnost vznikla, nejpozději však do konce příslušného kalendářního roku.</w:t>
      </w:r>
    </w:p>
    <w:p w:rsidR="00B43F3C" w:rsidRPr="00436480" w:rsidRDefault="00B43F3C" w:rsidP="00B43F3C">
      <w:pPr>
        <w:pStyle w:val="slalnk"/>
        <w:spacing w:before="480"/>
        <w:rPr>
          <w:rFonts w:ascii="Arial" w:hAnsi="Arial" w:cs="Arial"/>
        </w:rPr>
      </w:pPr>
      <w:r w:rsidRPr="00436480">
        <w:rPr>
          <w:rFonts w:ascii="Arial" w:hAnsi="Arial" w:cs="Arial"/>
        </w:rPr>
        <w:t>Čl. 6</w:t>
      </w:r>
    </w:p>
    <w:p w:rsidR="00B43F3C" w:rsidRPr="00436480" w:rsidRDefault="00B43F3C" w:rsidP="00B43F3C">
      <w:pPr>
        <w:pStyle w:val="Nzvylnk"/>
        <w:rPr>
          <w:rFonts w:ascii="Arial" w:hAnsi="Arial" w:cs="Arial"/>
        </w:rPr>
      </w:pPr>
      <w:r w:rsidRPr="00436480">
        <w:rPr>
          <w:rFonts w:ascii="Arial" w:hAnsi="Arial" w:cs="Arial"/>
        </w:rPr>
        <w:t>Osvobození a úlevy</w:t>
      </w:r>
    </w:p>
    <w:p w:rsidR="008C4BD4" w:rsidRDefault="008C4BD4" w:rsidP="008C4BD4">
      <w:pPr>
        <w:pStyle w:val="Nzvylnk"/>
        <w:tabs>
          <w:tab w:val="left" w:pos="567"/>
        </w:tabs>
        <w:jc w:val="both"/>
      </w:pPr>
      <w:r>
        <w:rPr>
          <w:rFonts w:ascii="Arial" w:hAnsi="Arial" w:cs="Arial"/>
          <w:b w:val="0"/>
          <w:sz w:val="22"/>
          <w:szCs w:val="22"/>
        </w:rPr>
        <w:t>(1)</w:t>
      </w:r>
      <w:r>
        <w:rPr>
          <w:rFonts w:ascii="Arial" w:hAnsi="Arial" w:cs="Arial"/>
          <w:b w:val="0"/>
          <w:sz w:val="22"/>
          <w:szCs w:val="22"/>
        </w:rPr>
        <w:tab/>
        <w:t>Od poplatku je osvobozena fyzická osoba dle čl. 2 odst. 1 písm. a), která je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7"/>
      </w:r>
      <w:r>
        <w:rPr>
          <w:rFonts w:ascii="Arial" w:hAnsi="Arial" w:cs="Arial"/>
          <w:b w:val="0"/>
          <w:sz w:val="22"/>
          <w:szCs w:val="22"/>
        </w:rPr>
        <w:t xml:space="preserve"> </w:t>
      </w:r>
    </w:p>
    <w:p w:rsidR="008C4BD4" w:rsidRDefault="008C4BD4" w:rsidP="008C4BD4">
      <w:pPr>
        <w:pStyle w:val="Nzvylnk"/>
        <w:numPr>
          <w:ilvl w:val="1"/>
          <w:numId w:val="9"/>
        </w:numPr>
        <w:jc w:val="both"/>
      </w:pPr>
      <w:r>
        <w:rPr>
          <w:rFonts w:ascii="Arial" w:hAnsi="Arial" w:cs="Arial"/>
          <w:b w:val="0"/>
          <w:sz w:val="22"/>
          <w:szCs w:val="22"/>
        </w:rP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:rsidR="008C4BD4" w:rsidRDefault="008C4BD4" w:rsidP="008C4BD4">
      <w:pPr>
        <w:pStyle w:val="Nzvylnk"/>
        <w:numPr>
          <w:ilvl w:val="1"/>
          <w:numId w:val="9"/>
        </w:numPr>
        <w:jc w:val="both"/>
      </w:pPr>
      <w:r>
        <w:rPr>
          <w:rFonts w:ascii="Arial" w:hAnsi="Arial" w:cs="Arial"/>
          <w:b w:val="0"/>
          <w:sz w:val="22"/>
          <w:szCs w:val="22"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:rsidR="008C4BD4" w:rsidRDefault="008C4BD4" w:rsidP="008C4BD4">
      <w:pPr>
        <w:pStyle w:val="Nzvylnk"/>
        <w:numPr>
          <w:ilvl w:val="1"/>
          <w:numId w:val="9"/>
        </w:numPr>
        <w:jc w:val="both"/>
      </w:pPr>
      <w:r>
        <w:rPr>
          <w:rFonts w:ascii="Arial" w:hAnsi="Arial" w:cs="Arial"/>
          <w:b w:val="0"/>
          <w:sz w:val="22"/>
          <w:szCs w:val="22"/>
        </w:rPr>
        <w:t>umístěna v domově pro osoby se zdravotním postižením, domově pro seniory, domově se zvláštním režimem nebo chráněném bydlení.</w:t>
      </w:r>
    </w:p>
    <w:p w:rsidR="00B43F3C" w:rsidRPr="00F6466C" w:rsidRDefault="008C4BD4" w:rsidP="00F6466C">
      <w:pPr>
        <w:pStyle w:val="Oddstavcevlncch"/>
        <w:rPr>
          <w:rFonts w:ascii="Arial" w:hAnsi="Arial" w:cs="Arial"/>
          <w:sz w:val="22"/>
          <w:szCs w:val="22"/>
        </w:rPr>
      </w:pPr>
      <w:r w:rsidRPr="00F6466C">
        <w:rPr>
          <w:rFonts w:ascii="Arial" w:hAnsi="Arial" w:cs="Arial"/>
          <w:sz w:val="22"/>
          <w:szCs w:val="22"/>
        </w:rPr>
        <w:t>Od poplatku se dále osvobozuj</w:t>
      </w:r>
      <w:r w:rsidR="00F6466C">
        <w:rPr>
          <w:rFonts w:ascii="Arial" w:hAnsi="Arial" w:cs="Arial"/>
          <w:sz w:val="22"/>
          <w:szCs w:val="22"/>
        </w:rPr>
        <w:t>í:</w:t>
      </w:r>
      <w:r w:rsidRPr="00F6466C">
        <w:rPr>
          <w:rFonts w:ascii="Arial" w:hAnsi="Arial" w:cs="Arial"/>
          <w:sz w:val="22"/>
          <w:szCs w:val="22"/>
        </w:rPr>
        <w:t xml:space="preserve"> </w:t>
      </w:r>
    </w:p>
    <w:p w:rsidR="00B43F3C" w:rsidRPr="00F6466C" w:rsidRDefault="00B43F3C" w:rsidP="00583F50">
      <w:pPr>
        <w:numPr>
          <w:ilvl w:val="1"/>
          <w:numId w:val="18"/>
        </w:numPr>
        <w:suppressAutoHyphens w:val="0"/>
        <w:spacing w:line="264" w:lineRule="auto"/>
        <w:ind w:hanging="312"/>
        <w:jc w:val="both"/>
        <w:rPr>
          <w:rFonts w:ascii="Arial" w:hAnsi="Arial" w:cs="Arial"/>
          <w:sz w:val="22"/>
          <w:szCs w:val="22"/>
        </w:rPr>
      </w:pPr>
      <w:r w:rsidRPr="00F6466C">
        <w:rPr>
          <w:rFonts w:ascii="Arial" w:hAnsi="Arial" w:cs="Arial"/>
          <w:sz w:val="22"/>
          <w:szCs w:val="22"/>
        </w:rPr>
        <w:t>děti narozené v příslušném kalendářním roce</w:t>
      </w:r>
      <w:r w:rsidR="00721C32" w:rsidRPr="00F6466C">
        <w:rPr>
          <w:rFonts w:ascii="Arial" w:hAnsi="Arial" w:cs="Arial"/>
          <w:sz w:val="22"/>
          <w:szCs w:val="22"/>
        </w:rPr>
        <w:t>,</w:t>
      </w:r>
    </w:p>
    <w:p w:rsidR="00B43F3C" w:rsidRPr="00F6466C" w:rsidRDefault="00B43F3C" w:rsidP="00583F50">
      <w:pPr>
        <w:numPr>
          <w:ilvl w:val="1"/>
          <w:numId w:val="18"/>
        </w:numPr>
        <w:suppressAutoHyphens w:val="0"/>
        <w:spacing w:line="264" w:lineRule="auto"/>
        <w:ind w:hanging="312"/>
        <w:jc w:val="both"/>
        <w:rPr>
          <w:rFonts w:ascii="Arial" w:hAnsi="Arial" w:cs="Arial"/>
          <w:sz w:val="22"/>
          <w:szCs w:val="22"/>
        </w:rPr>
      </w:pPr>
      <w:r w:rsidRPr="00F6466C">
        <w:rPr>
          <w:rFonts w:ascii="Arial" w:hAnsi="Arial" w:cs="Arial"/>
          <w:sz w:val="22"/>
          <w:szCs w:val="22"/>
        </w:rPr>
        <w:t>fyzické osoby</w:t>
      </w:r>
      <w:r w:rsidR="00F6466C">
        <w:rPr>
          <w:rFonts w:ascii="Arial" w:hAnsi="Arial" w:cs="Arial"/>
          <w:sz w:val="22"/>
          <w:szCs w:val="22"/>
        </w:rPr>
        <w:t xml:space="preserve"> </w:t>
      </w:r>
      <w:r w:rsidR="00F6466C" w:rsidRPr="00F6466C">
        <w:rPr>
          <w:rFonts w:ascii="Arial" w:hAnsi="Arial" w:cs="Arial"/>
          <w:sz w:val="22"/>
          <w:szCs w:val="22"/>
        </w:rPr>
        <w:t>dle čl. 2 odst. 1 písm. a)</w:t>
      </w:r>
      <w:r w:rsidRPr="00F6466C">
        <w:rPr>
          <w:rFonts w:ascii="Arial" w:hAnsi="Arial" w:cs="Arial"/>
          <w:sz w:val="22"/>
          <w:szCs w:val="22"/>
        </w:rPr>
        <w:t xml:space="preserve">, které mají pobyt v sídle ohlašovny a zdržují se </w:t>
      </w:r>
      <w:r w:rsidR="00F6466C">
        <w:rPr>
          <w:rFonts w:ascii="Arial" w:hAnsi="Arial" w:cs="Arial"/>
          <w:sz w:val="22"/>
          <w:szCs w:val="22"/>
        </w:rPr>
        <w:t>mimo</w:t>
      </w:r>
      <w:r w:rsidR="002F4C45" w:rsidRPr="00F6466C">
        <w:rPr>
          <w:rFonts w:ascii="Arial" w:hAnsi="Arial" w:cs="Arial"/>
          <w:sz w:val="22"/>
          <w:szCs w:val="22"/>
        </w:rPr>
        <w:t xml:space="preserve"> území obce celoročně, tj. od </w:t>
      </w:r>
      <w:proofErr w:type="gramStart"/>
      <w:r w:rsidR="002F4C45" w:rsidRPr="00F6466C">
        <w:rPr>
          <w:rFonts w:ascii="Arial" w:hAnsi="Arial" w:cs="Arial"/>
          <w:sz w:val="22"/>
          <w:szCs w:val="22"/>
        </w:rPr>
        <w:t>1.1. do</w:t>
      </w:r>
      <w:proofErr w:type="gramEnd"/>
      <w:r w:rsidR="002F4C45" w:rsidRPr="00F6466C">
        <w:rPr>
          <w:rFonts w:ascii="Arial" w:hAnsi="Arial" w:cs="Arial"/>
          <w:sz w:val="22"/>
          <w:szCs w:val="22"/>
        </w:rPr>
        <w:t xml:space="preserve"> 31.12.</w:t>
      </w:r>
    </w:p>
    <w:p w:rsidR="00EA52A8" w:rsidRPr="00436480" w:rsidRDefault="00037B9B" w:rsidP="00583F50">
      <w:pPr>
        <w:suppressAutoHyphens w:val="0"/>
        <w:spacing w:before="120" w:line="264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FE5197">
        <w:rPr>
          <w:rFonts w:ascii="Arial" w:hAnsi="Arial" w:cs="Arial"/>
          <w:sz w:val="22"/>
          <w:szCs w:val="22"/>
        </w:rPr>
        <w:t>3)</w:t>
      </w:r>
      <w:r w:rsidR="00FE5197">
        <w:rPr>
          <w:rFonts w:ascii="Arial" w:hAnsi="Arial" w:cs="Arial"/>
          <w:sz w:val="22"/>
          <w:szCs w:val="22"/>
        </w:rPr>
        <w:tab/>
      </w:r>
      <w:r w:rsidR="00583F50">
        <w:rPr>
          <w:rFonts w:ascii="Arial" w:hAnsi="Arial" w:cs="Arial"/>
          <w:sz w:val="22"/>
          <w:szCs w:val="22"/>
        </w:rPr>
        <w:t>N</w:t>
      </w:r>
      <w:r w:rsidR="00B43F3C" w:rsidRPr="00436480">
        <w:rPr>
          <w:rFonts w:ascii="Arial" w:hAnsi="Arial" w:cs="Arial"/>
          <w:sz w:val="22"/>
          <w:szCs w:val="22"/>
        </w:rPr>
        <w:t>árok na úlevu od poplatků má</w:t>
      </w:r>
      <w:r w:rsidR="00583F50">
        <w:rPr>
          <w:rFonts w:ascii="Arial" w:hAnsi="Arial" w:cs="Arial"/>
          <w:sz w:val="22"/>
          <w:szCs w:val="22"/>
        </w:rPr>
        <w:t xml:space="preserve"> </w:t>
      </w:r>
      <w:r w:rsidRPr="00037B9B">
        <w:rPr>
          <w:rFonts w:ascii="Arial" w:hAnsi="Arial" w:cs="Arial"/>
          <w:sz w:val="22"/>
          <w:szCs w:val="22"/>
        </w:rPr>
        <w:t>fyzická osoba dle čl. 2 odst. 1 písm. a),</w:t>
      </w:r>
      <w:r w:rsidR="0058420C">
        <w:rPr>
          <w:rFonts w:ascii="Arial" w:hAnsi="Arial" w:cs="Arial"/>
          <w:sz w:val="22"/>
          <w:szCs w:val="22"/>
        </w:rPr>
        <w:t xml:space="preserve"> kter</w:t>
      </w:r>
      <w:r>
        <w:rPr>
          <w:rFonts w:ascii="Arial" w:hAnsi="Arial" w:cs="Arial"/>
          <w:sz w:val="22"/>
          <w:szCs w:val="22"/>
        </w:rPr>
        <w:t>á</w:t>
      </w:r>
      <w:r w:rsidR="0058420C">
        <w:rPr>
          <w:rFonts w:ascii="Arial" w:hAnsi="Arial" w:cs="Arial"/>
          <w:sz w:val="22"/>
          <w:szCs w:val="22"/>
        </w:rPr>
        <w:t xml:space="preserve"> se zdržuje</w:t>
      </w:r>
      <w:r w:rsidR="00EA52A8" w:rsidRPr="004364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mimo území</w:t>
      </w:r>
      <w:r w:rsidR="00EA52A8" w:rsidRPr="00436480">
        <w:rPr>
          <w:rFonts w:ascii="Arial" w:hAnsi="Arial" w:cs="Arial"/>
          <w:sz w:val="22"/>
          <w:szCs w:val="22"/>
        </w:rPr>
        <w:t> obc</w:t>
      </w:r>
      <w:r>
        <w:rPr>
          <w:rFonts w:ascii="Arial" w:hAnsi="Arial" w:cs="Arial"/>
          <w:sz w:val="22"/>
          <w:szCs w:val="22"/>
        </w:rPr>
        <w:t>e</w:t>
      </w:r>
      <w:r w:rsidR="00EA52A8" w:rsidRPr="00436480">
        <w:rPr>
          <w:rFonts w:ascii="Arial" w:hAnsi="Arial" w:cs="Arial"/>
          <w:sz w:val="22"/>
          <w:szCs w:val="22"/>
        </w:rPr>
        <w:t xml:space="preserve"> déle </w:t>
      </w:r>
      <w:r w:rsidR="0058420C">
        <w:rPr>
          <w:rFonts w:ascii="Arial" w:hAnsi="Arial" w:cs="Arial"/>
          <w:sz w:val="22"/>
          <w:szCs w:val="22"/>
        </w:rPr>
        <w:t>než</w:t>
      </w:r>
      <w:r w:rsidR="00EA52A8" w:rsidRPr="00436480">
        <w:rPr>
          <w:rFonts w:ascii="Arial" w:hAnsi="Arial" w:cs="Arial"/>
          <w:sz w:val="22"/>
          <w:szCs w:val="22"/>
        </w:rPr>
        <w:t xml:space="preserve"> 3 </w:t>
      </w:r>
      <w:r w:rsidR="0058420C">
        <w:rPr>
          <w:rFonts w:ascii="Arial" w:hAnsi="Arial" w:cs="Arial"/>
          <w:sz w:val="22"/>
          <w:szCs w:val="22"/>
        </w:rPr>
        <w:t>po sobě jdoucí</w:t>
      </w:r>
      <w:r w:rsidR="00EA52A8" w:rsidRPr="00436480">
        <w:rPr>
          <w:rFonts w:ascii="Arial" w:hAnsi="Arial" w:cs="Arial"/>
          <w:sz w:val="22"/>
          <w:szCs w:val="22"/>
        </w:rPr>
        <w:t xml:space="preserve"> </w:t>
      </w:r>
      <w:r w:rsidR="00583F50" w:rsidRPr="00436480">
        <w:rPr>
          <w:rFonts w:ascii="Arial" w:hAnsi="Arial" w:cs="Arial"/>
          <w:sz w:val="22"/>
          <w:szCs w:val="22"/>
        </w:rPr>
        <w:t>měsíce</w:t>
      </w:r>
      <w:r w:rsidR="00583F50">
        <w:rPr>
          <w:rFonts w:ascii="Arial" w:hAnsi="Arial" w:cs="Arial"/>
          <w:sz w:val="22"/>
          <w:szCs w:val="22"/>
        </w:rPr>
        <w:t xml:space="preserve"> </w:t>
      </w:r>
      <w:r w:rsidR="00EA52A8" w:rsidRPr="00436480">
        <w:rPr>
          <w:rFonts w:ascii="Arial" w:hAnsi="Arial" w:cs="Arial"/>
          <w:sz w:val="22"/>
          <w:szCs w:val="22"/>
        </w:rPr>
        <w:t>v příslušném kalendářním roce (např. hospitalizac</w:t>
      </w:r>
      <w:r w:rsidR="0058420C">
        <w:rPr>
          <w:rFonts w:ascii="Arial" w:hAnsi="Arial" w:cs="Arial"/>
          <w:sz w:val="22"/>
          <w:szCs w:val="22"/>
        </w:rPr>
        <w:t>e v nemocnici, zahraniční stáž</w:t>
      </w:r>
      <w:r w:rsidR="00EA52A8" w:rsidRPr="00436480">
        <w:rPr>
          <w:rFonts w:ascii="Arial" w:hAnsi="Arial" w:cs="Arial"/>
          <w:sz w:val="22"/>
          <w:szCs w:val="22"/>
        </w:rPr>
        <w:t>)</w:t>
      </w:r>
      <w:r w:rsidR="00583F50">
        <w:rPr>
          <w:rFonts w:ascii="Arial" w:hAnsi="Arial" w:cs="Arial"/>
          <w:sz w:val="22"/>
          <w:szCs w:val="22"/>
        </w:rPr>
        <w:t xml:space="preserve">, úleva se poskytuje v </w:t>
      </w:r>
      <w:r w:rsidR="00EA52A8" w:rsidRPr="00436480">
        <w:rPr>
          <w:rFonts w:ascii="Arial" w:hAnsi="Arial" w:cs="Arial"/>
          <w:sz w:val="22"/>
          <w:szCs w:val="22"/>
        </w:rPr>
        <w:t>část</w:t>
      </w:r>
      <w:r w:rsidR="00583F50">
        <w:rPr>
          <w:rFonts w:ascii="Arial" w:hAnsi="Arial" w:cs="Arial"/>
          <w:sz w:val="22"/>
          <w:szCs w:val="22"/>
        </w:rPr>
        <w:t>ce</w:t>
      </w:r>
      <w:r w:rsidR="00EA52A8" w:rsidRPr="00436480">
        <w:rPr>
          <w:rFonts w:ascii="Arial" w:hAnsi="Arial" w:cs="Arial"/>
          <w:sz w:val="22"/>
          <w:szCs w:val="22"/>
        </w:rPr>
        <w:t xml:space="preserve"> rovnající se jedné dvanáctině poplatku vynásobené počtem měsíců, </w:t>
      </w:r>
      <w:r>
        <w:rPr>
          <w:rFonts w:ascii="Arial" w:hAnsi="Arial" w:cs="Arial"/>
          <w:sz w:val="22"/>
          <w:szCs w:val="22"/>
        </w:rPr>
        <w:t>kdy se osoba zdržuje mimo území obce.</w:t>
      </w:r>
      <w:r w:rsidR="0077682C" w:rsidRPr="00436480">
        <w:rPr>
          <w:rFonts w:ascii="Arial" w:hAnsi="Arial" w:cs="Arial"/>
          <w:i/>
          <w:sz w:val="20"/>
          <w:szCs w:val="20"/>
          <w:u w:val="single"/>
        </w:rPr>
        <w:t xml:space="preserve"> </w:t>
      </w:r>
    </w:p>
    <w:p w:rsidR="0077682C" w:rsidRPr="00436480" w:rsidRDefault="0077682C" w:rsidP="00EA52A8">
      <w:pPr>
        <w:spacing w:before="480" w:line="264" w:lineRule="auto"/>
        <w:ind w:left="567"/>
        <w:jc w:val="center"/>
        <w:rPr>
          <w:rFonts w:ascii="Arial" w:hAnsi="Arial" w:cs="Arial"/>
          <w:b/>
        </w:rPr>
      </w:pPr>
      <w:r w:rsidRPr="00436480">
        <w:rPr>
          <w:rFonts w:ascii="Arial" w:hAnsi="Arial" w:cs="Arial"/>
          <w:b/>
        </w:rPr>
        <w:t>Čl. 7</w:t>
      </w:r>
    </w:p>
    <w:p w:rsidR="0077682C" w:rsidRPr="00436480" w:rsidRDefault="0077682C">
      <w:pPr>
        <w:pStyle w:val="Nzvylnk"/>
        <w:rPr>
          <w:rFonts w:ascii="Arial" w:hAnsi="Arial" w:cs="Arial"/>
          <w:sz w:val="22"/>
          <w:szCs w:val="22"/>
        </w:rPr>
      </w:pPr>
      <w:r w:rsidRPr="00436480">
        <w:rPr>
          <w:rFonts w:ascii="Arial" w:hAnsi="Arial" w:cs="Arial"/>
        </w:rPr>
        <w:lastRenderedPageBreak/>
        <w:t xml:space="preserve">Navýšení poplatku </w:t>
      </w:r>
    </w:p>
    <w:p w:rsidR="00037B9B" w:rsidRDefault="00037B9B" w:rsidP="00037B9B">
      <w:pPr>
        <w:numPr>
          <w:ilvl w:val="0"/>
          <w:numId w:val="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8"/>
      </w:r>
    </w:p>
    <w:p w:rsidR="00037B9B" w:rsidRDefault="00037B9B" w:rsidP="00037B9B">
      <w:pPr>
        <w:numPr>
          <w:ilvl w:val="0"/>
          <w:numId w:val="2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9"/>
      </w:r>
    </w:p>
    <w:p w:rsidR="008A1869" w:rsidRPr="00436480" w:rsidRDefault="008A1869" w:rsidP="008A1869">
      <w:pPr>
        <w:pStyle w:val="slalnk"/>
        <w:spacing w:before="480"/>
        <w:rPr>
          <w:rFonts w:ascii="Arial" w:hAnsi="Arial" w:cs="Arial"/>
        </w:rPr>
      </w:pPr>
      <w:r w:rsidRPr="00436480">
        <w:rPr>
          <w:rFonts w:ascii="Arial" w:hAnsi="Arial" w:cs="Arial"/>
        </w:rPr>
        <w:t>Čl. 8</w:t>
      </w:r>
    </w:p>
    <w:p w:rsidR="00037B9B" w:rsidRDefault="00037B9B" w:rsidP="00037B9B">
      <w:pPr>
        <w:pStyle w:val="slalnk"/>
        <w:spacing w:before="60"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Odpovědnost za zaplacení poplatku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10"/>
      </w:r>
    </w:p>
    <w:p w:rsidR="00037B9B" w:rsidRPr="00037B9B" w:rsidRDefault="00037B9B" w:rsidP="00037B9B">
      <w:pPr>
        <w:pStyle w:val="Odstavecseseznamem"/>
        <w:numPr>
          <w:ilvl w:val="3"/>
          <w:numId w:val="4"/>
        </w:numPr>
        <w:tabs>
          <w:tab w:val="clear" w:pos="1800"/>
          <w:tab w:val="num" w:pos="567"/>
        </w:tabs>
        <w:spacing w:before="120" w:line="264" w:lineRule="auto"/>
        <w:ind w:left="567" w:hanging="567"/>
        <w:jc w:val="both"/>
      </w:pPr>
      <w:r w:rsidRPr="00037B9B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037B9B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037B9B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037B9B" w:rsidRPr="00037B9B" w:rsidRDefault="00037B9B" w:rsidP="00037B9B">
      <w:pPr>
        <w:pStyle w:val="Odstavecseseznamem"/>
        <w:spacing w:before="120" w:line="264" w:lineRule="auto"/>
        <w:ind w:left="567"/>
        <w:jc w:val="both"/>
      </w:pPr>
    </w:p>
    <w:p w:rsidR="00037B9B" w:rsidRPr="00037B9B" w:rsidRDefault="00037B9B" w:rsidP="00037B9B">
      <w:pPr>
        <w:pStyle w:val="Odstavecseseznamem"/>
        <w:numPr>
          <w:ilvl w:val="3"/>
          <w:numId w:val="4"/>
        </w:numPr>
        <w:tabs>
          <w:tab w:val="clear" w:pos="1800"/>
          <w:tab w:val="num" w:pos="567"/>
        </w:tabs>
        <w:spacing w:before="120" w:line="264" w:lineRule="auto"/>
        <w:ind w:left="567" w:hanging="567"/>
        <w:jc w:val="both"/>
      </w:pPr>
      <w:r w:rsidRPr="00037B9B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037B9B" w:rsidRPr="00037B9B" w:rsidRDefault="00037B9B" w:rsidP="00037B9B">
      <w:pPr>
        <w:pStyle w:val="Odstavecseseznamem"/>
        <w:rPr>
          <w:rFonts w:ascii="Arial" w:hAnsi="Arial" w:cs="Arial"/>
          <w:sz w:val="22"/>
          <w:szCs w:val="22"/>
        </w:rPr>
      </w:pPr>
    </w:p>
    <w:p w:rsidR="00037B9B" w:rsidRDefault="00037B9B" w:rsidP="00037B9B">
      <w:pPr>
        <w:pStyle w:val="Odstavecseseznamem"/>
        <w:numPr>
          <w:ilvl w:val="3"/>
          <w:numId w:val="4"/>
        </w:numPr>
        <w:tabs>
          <w:tab w:val="clear" w:pos="1800"/>
          <w:tab w:val="num" w:pos="567"/>
        </w:tabs>
        <w:spacing w:before="120" w:line="264" w:lineRule="auto"/>
        <w:ind w:left="567" w:hanging="567"/>
        <w:jc w:val="both"/>
      </w:pPr>
      <w:r w:rsidRPr="00037B9B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8A1869" w:rsidRPr="00436480" w:rsidRDefault="008A1869" w:rsidP="008A1869">
      <w:pPr>
        <w:pStyle w:val="slalnk"/>
        <w:tabs>
          <w:tab w:val="center" w:pos="4536"/>
          <w:tab w:val="left" w:pos="5796"/>
        </w:tabs>
        <w:spacing w:before="480" w:line="360" w:lineRule="auto"/>
        <w:contextualSpacing/>
        <w:jc w:val="left"/>
        <w:rPr>
          <w:rFonts w:ascii="Arial" w:hAnsi="Arial" w:cs="Arial"/>
        </w:rPr>
      </w:pPr>
      <w:r w:rsidRPr="00436480">
        <w:rPr>
          <w:rFonts w:ascii="Arial" w:hAnsi="Arial" w:cs="Arial"/>
        </w:rPr>
        <w:tab/>
        <w:t>Čl. 9</w:t>
      </w:r>
      <w:r w:rsidRPr="00436480">
        <w:rPr>
          <w:rFonts w:ascii="Arial" w:hAnsi="Arial" w:cs="Arial"/>
        </w:rPr>
        <w:tab/>
      </w:r>
    </w:p>
    <w:p w:rsidR="0077682C" w:rsidRPr="00436480" w:rsidRDefault="0077682C" w:rsidP="008A1869">
      <w:pPr>
        <w:pStyle w:val="slalnk"/>
        <w:spacing w:before="480" w:line="360" w:lineRule="auto"/>
        <w:contextualSpacing/>
        <w:rPr>
          <w:rFonts w:ascii="Arial" w:hAnsi="Arial" w:cs="Arial"/>
          <w:sz w:val="22"/>
          <w:szCs w:val="22"/>
        </w:rPr>
      </w:pPr>
      <w:r w:rsidRPr="00436480">
        <w:rPr>
          <w:rFonts w:ascii="Arial" w:hAnsi="Arial" w:cs="Arial"/>
        </w:rPr>
        <w:t>Zrušovací ustanovení</w:t>
      </w:r>
    </w:p>
    <w:p w:rsidR="00EA52A8" w:rsidRDefault="0077682C" w:rsidP="00EA52A8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436480">
        <w:rPr>
          <w:rFonts w:ascii="Arial" w:hAnsi="Arial" w:cs="Arial"/>
          <w:sz w:val="22"/>
          <w:szCs w:val="22"/>
        </w:rPr>
        <w:t>Zrušuje se obecně závazná vyhláška</w:t>
      </w:r>
      <w:r w:rsidRPr="00307DE9">
        <w:rPr>
          <w:rFonts w:ascii="Arial" w:hAnsi="Arial" w:cs="Arial"/>
          <w:sz w:val="22"/>
          <w:szCs w:val="22"/>
        </w:rPr>
        <w:t xml:space="preserve"> č. </w:t>
      </w:r>
      <w:r w:rsidR="00EA52A8" w:rsidRPr="007C7853">
        <w:rPr>
          <w:rFonts w:ascii="Arial" w:hAnsi="Arial" w:cs="Arial"/>
          <w:sz w:val="22"/>
          <w:szCs w:val="22"/>
        </w:rPr>
        <w:t>1</w:t>
      </w:r>
      <w:r w:rsidRPr="007C7853">
        <w:rPr>
          <w:rFonts w:ascii="Arial" w:hAnsi="Arial" w:cs="Arial"/>
          <w:sz w:val="22"/>
          <w:szCs w:val="22"/>
        </w:rPr>
        <w:t>/</w:t>
      </w:r>
      <w:r w:rsidR="00EA52A8" w:rsidRPr="007C7853">
        <w:rPr>
          <w:rFonts w:ascii="Arial" w:hAnsi="Arial" w:cs="Arial"/>
          <w:sz w:val="22"/>
          <w:szCs w:val="22"/>
        </w:rPr>
        <w:t>201</w:t>
      </w:r>
      <w:r w:rsidR="00E75C62">
        <w:rPr>
          <w:rFonts w:ascii="Arial" w:hAnsi="Arial" w:cs="Arial"/>
          <w:sz w:val="22"/>
          <w:szCs w:val="22"/>
        </w:rPr>
        <w:t>8</w:t>
      </w:r>
      <w:r w:rsidR="00D06CFC" w:rsidRPr="007C7853">
        <w:rPr>
          <w:rFonts w:ascii="Arial" w:hAnsi="Arial" w:cs="Arial"/>
          <w:sz w:val="22"/>
          <w:szCs w:val="22"/>
        </w:rPr>
        <w:t>,</w:t>
      </w:r>
      <w:r w:rsidR="00EA52A8" w:rsidRPr="007C7853">
        <w:rPr>
          <w:rFonts w:ascii="Arial" w:hAnsi="Arial" w:cs="Arial"/>
          <w:sz w:val="22"/>
          <w:szCs w:val="22"/>
        </w:rPr>
        <w:t xml:space="preserve"> o</w:t>
      </w:r>
      <w:r w:rsidR="00D06CFC" w:rsidRPr="007C7853">
        <w:rPr>
          <w:rFonts w:ascii="Arial" w:hAnsi="Arial" w:cs="Arial"/>
          <w:sz w:val="22"/>
          <w:szCs w:val="22"/>
        </w:rPr>
        <w:t> </w:t>
      </w:r>
      <w:r w:rsidR="00EA52A8" w:rsidRPr="007C7853">
        <w:rPr>
          <w:rFonts w:ascii="Arial" w:hAnsi="Arial" w:cs="Arial"/>
          <w:sz w:val="22"/>
          <w:szCs w:val="22"/>
        </w:rPr>
        <w:t>místním poplatku za provoz systému shromažďování, sběru, přepravy, třídění, využívaní a</w:t>
      </w:r>
      <w:r w:rsidR="00D06CFC" w:rsidRPr="007C7853">
        <w:rPr>
          <w:rFonts w:ascii="Arial" w:hAnsi="Arial" w:cs="Arial"/>
          <w:sz w:val="22"/>
          <w:szCs w:val="22"/>
        </w:rPr>
        <w:t xml:space="preserve"> odstraňování komunálních odpadů, </w:t>
      </w:r>
      <w:r w:rsidRPr="007C7853">
        <w:rPr>
          <w:rFonts w:ascii="Arial" w:hAnsi="Arial" w:cs="Arial"/>
          <w:sz w:val="22"/>
          <w:szCs w:val="22"/>
        </w:rPr>
        <w:t xml:space="preserve">ze dne </w:t>
      </w:r>
      <w:r w:rsidR="00E75C62">
        <w:rPr>
          <w:rFonts w:ascii="Arial" w:hAnsi="Arial" w:cs="Arial"/>
          <w:sz w:val="22"/>
          <w:szCs w:val="22"/>
        </w:rPr>
        <w:t>6</w:t>
      </w:r>
      <w:r w:rsidR="00EA52A8" w:rsidRPr="007C7853">
        <w:rPr>
          <w:rFonts w:ascii="Arial" w:hAnsi="Arial" w:cs="Arial"/>
          <w:sz w:val="22"/>
          <w:szCs w:val="22"/>
        </w:rPr>
        <w:t>. 12. 20</w:t>
      </w:r>
      <w:r w:rsidR="00E75C62">
        <w:rPr>
          <w:rFonts w:ascii="Arial" w:hAnsi="Arial" w:cs="Arial"/>
          <w:sz w:val="22"/>
          <w:szCs w:val="22"/>
        </w:rPr>
        <w:t>18</w:t>
      </w:r>
      <w:r w:rsidR="00EA52A8" w:rsidRPr="007C7853">
        <w:rPr>
          <w:rFonts w:ascii="Arial" w:hAnsi="Arial" w:cs="Arial"/>
          <w:sz w:val="22"/>
          <w:szCs w:val="22"/>
        </w:rPr>
        <w:t>.</w:t>
      </w:r>
    </w:p>
    <w:p w:rsidR="00D06CFC" w:rsidRPr="00307DE9" w:rsidRDefault="00D06CFC" w:rsidP="00EA52A8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583F50" w:rsidRDefault="00583F50" w:rsidP="00EA52A8">
      <w:pPr>
        <w:spacing w:before="120" w:line="264" w:lineRule="auto"/>
        <w:jc w:val="center"/>
        <w:rPr>
          <w:rFonts w:ascii="Arial" w:hAnsi="Arial" w:cs="Arial"/>
          <w:b/>
        </w:rPr>
      </w:pPr>
    </w:p>
    <w:p w:rsidR="0077682C" w:rsidRPr="00436480" w:rsidRDefault="00722B48" w:rsidP="00EA52A8">
      <w:pPr>
        <w:spacing w:before="120" w:line="264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10</w:t>
      </w:r>
    </w:p>
    <w:p w:rsidR="0077682C" w:rsidRPr="00436480" w:rsidRDefault="0077682C" w:rsidP="00EA52A8">
      <w:pPr>
        <w:pStyle w:val="Nzvylnk"/>
        <w:rPr>
          <w:rFonts w:ascii="Arial" w:hAnsi="Arial" w:cs="Arial"/>
          <w:sz w:val="22"/>
          <w:szCs w:val="22"/>
        </w:rPr>
      </w:pPr>
      <w:r w:rsidRPr="00436480">
        <w:rPr>
          <w:rFonts w:ascii="Arial" w:hAnsi="Arial" w:cs="Arial"/>
        </w:rPr>
        <w:t>Účinnost</w:t>
      </w:r>
    </w:p>
    <w:p w:rsidR="0077682C" w:rsidRPr="00436480" w:rsidRDefault="0077682C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436480">
        <w:rPr>
          <w:rFonts w:ascii="Arial" w:hAnsi="Arial" w:cs="Arial"/>
          <w:sz w:val="22"/>
          <w:szCs w:val="22"/>
        </w:rPr>
        <w:t>Tato vyhláška nabývá účinnosti dne</w:t>
      </w:r>
      <w:r w:rsidR="0058420C">
        <w:rPr>
          <w:rFonts w:ascii="Arial" w:hAnsi="Arial" w:cs="Arial"/>
          <w:sz w:val="22"/>
          <w:szCs w:val="22"/>
        </w:rPr>
        <w:t>m</w:t>
      </w:r>
      <w:r w:rsidRPr="00436480">
        <w:rPr>
          <w:rFonts w:ascii="Arial" w:hAnsi="Arial" w:cs="Arial"/>
          <w:sz w:val="22"/>
          <w:szCs w:val="22"/>
        </w:rPr>
        <w:t xml:space="preserve"> </w:t>
      </w:r>
      <w:r w:rsidR="00EA52A8" w:rsidRPr="00436480">
        <w:rPr>
          <w:rFonts w:ascii="Arial" w:hAnsi="Arial" w:cs="Arial"/>
          <w:sz w:val="22"/>
          <w:szCs w:val="22"/>
        </w:rPr>
        <w:t>1.</w:t>
      </w:r>
      <w:r w:rsidR="005B4E40">
        <w:rPr>
          <w:rFonts w:ascii="Arial" w:hAnsi="Arial" w:cs="Arial"/>
          <w:sz w:val="22"/>
          <w:szCs w:val="22"/>
        </w:rPr>
        <w:t xml:space="preserve"> </w:t>
      </w:r>
      <w:r w:rsidR="00EA52A8" w:rsidRPr="00436480">
        <w:rPr>
          <w:rFonts w:ascii="Arial" w:hAnsi="Arial" w:cs="Arial"/>
          <w:sz w:val="22"/>
          <w:szCs w:val="22"/>
        </w:rPr>
        <w:t>1.</w:t>
      </w:r>
      <w:r w:rsidR="005B4E40">
        <w:rPr>
          <w:rFonts w:ascii="Arial" w:hAnsi="Arial" w:cs="Arial"/>
          <w:sz w:val="22"/>
          <w:szCs w:val="22"/>
        </w:rPr>
        <w:t xml:space="preserve"> </w:t>
      </w:r>
      <w:r w:rsidR="00EA52A8" w:rsidRPr="00436480">
        <w:rPr>
          <w:rFonts w:ascii="Arial" w:hAnsi="Arial" w:cs="Arial"/>
          <w:sz w:val="22"/>
          <w:szCs w:val="22"/>
        </w:rPr>
        <w:t>20</w:t>
      </w:r>
      <w:r w:rsidR="005B4E40">
        <w:rPr>
          <w:rFonts w:ascii="Arial" w:hAnsi="Arial" w:cs="Arial"/>
          <w:sz w:val="22"/>
          <w:szCs w:val="22"/>
        </w:rPr>
        <w:t>21</w:t>
      </w:r>
      <w:r w:rsidR="0058420C">
        <w:rPr>
          <w:rFonts w:ascii="Arial" w:hAnsi="Arial" w:cs="Arial"/>
          <w:sz w:val="22"/>
          <w:szCs w:val="22"/>
        </w:rPr>
        <w:t xml:space="preserve">.  </w:t>
      </w:r>
    </w:p>
    <w:p w:rsidR="0077682C" w:rsidRPr="00436480" w:rsidRDefault="0077682C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77682C" w:rsidRPr="00436480" w:rsidRDefault="0077682C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436480">
        <w:rPr>
          <w:rFonts w:ascii="Arial" w:hAnsi="Arial" w:cs="Arial"/>
          <w:i/>
          <w:sz w:val="22"/>
          <w:szCs w:val="22"/>
        </w:rPr>
        <w:tab/>
      </w:r>
      <w:r w:rsidRPr="00436480">
        <w:rPr>
          <w:rFonts w:ascii="Arial" w:hAnsi="Arial" w:cs="Arial"/>
          <w:i/>
          <w:sz w:val="22"/>
          <w:szCs w:val="22"/>
        </w:rPr>
        <w:tab/>
      </w:r>
    </w:p>
    <w:p w:rsidR="0077682C" w:rsidRPr="00436480" w:rsidRDefault="0077682C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436480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436480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77682C" w:rsidRPr="00436480" w:rsidRDefault="0077682C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436480">
        <w:rPr>
          <w:rFonts w:ascii="Arial" w:hAnsi="Arial" w:cs="Arial"/>
          <w:sz w:val="22"/>
          <w:szCs w:val="22"/>
        </w:rPr>
        <w:tab/>
      </w:r>
      <w:r w:rsidRPr="00436480">
        <w:rPr>
          <w:rFonts w:ascii="Arial" w:hAnsi="Arial" w:cs="Arial"/>
          <w:sz w:val="22"/>
          <w:szCs w:val="22"/>
        </w:rPr>
        <w:tab/>
      </w:r>
    </w:p>
    <w:p w:rsidR="0077682C" w:rsidRPr="00436480" w:rsidRDefault="0077682C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436480">
        <w:rPr>
          <w:rFonts w:ascii="Arial" w:hAnsi="Arial" w:cs="Arial"/>
          <w:sz w:val="22"/>
          <w:szCs w:val="22"/>
        </w:rPr>
        <w:tab/>
        <w:t>místostarost</w:t>
      </w:r>
      <w:r w:rsidR="00CC51CE">
        <w:rPr>
          <w:rFonts w:ascii="Arial" w:hAnsi="Arial" w:cs="Arial"/>
          <w:sz w:val="22"/>
          <w:szCs w:val="22"/>
        </w:rPr>
        <w:t>k</w:t>
      </w:r>
      <w:r w:rsidRPr="00436480">
        <w:rPr>
          <w:rFonts w:ascii="Arial" w:hAnsi="Arial" w:cs="Arial"/>
          <w:sz w:val="22"/>
          <w:szCs w:val="22"/>
        </w:rPr>
        <w:t>a</w:t>
      </w:r>
      <w:r w:rsidRPr="00436480">
        <w:rPr>
          <w:rFonts w:ascii="Arial" w:hAnsi="Arial" w:cs="Arial"/>
          <w:sz w:val="22"/>
          <w:szCs w:val="22"/>
        </w:rPr>
        <w:tab/>
        <w:t>starosta</w:t>
      </w:r>
    </w:p>
    <w:p w:rsidR="0077682C" w:rsidRPr="00436480" w:rsidRDefault="008A186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436480">
        <w:rPr>
          <w:rFonts w:ascii="Arial" w:hAnsi="Arial" w:cs="Arial"/>
          <w:sz w:val="22"/>
          <w:szCs w:val="22"/>
        </w:rPr>
        <w:t xml:space="preserve">               Lenka Vojtíšková                                                                      Milan Friml</w:t>
      </w:r>
    </w:p>
    <w:p w:rsidR="0077682C" w:rsidRPr="00436480" w:rsidRDefault="0077682C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77682C" w:rsidRPr="00436480" w:rsidRDefault="0077682C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77682C" w:rsidRDefault="0077682C" w:rsidP="00583F5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436480">
        <w:rPr>
          <w:rFonts w:ascii="Arial" w:hAnsi="Arial" w:cs="Arial"/>
          <w:sz w:val="22"/>
          <w:szCs w:val="22"/>
        </w:rPr>
        <w:lastRenderedPageBreak/>
        <w:t>Vyvěšeno na úřední desce dne:</w:t>
      </w:r>
      <w:r w:rsidR="00876124">
        <w:rPr>
          <w:rFonts w:ascii="Arial" w:hAnsi="Arial" w:cs="Arial"/>
          <w:sz w:val="22"/>
          <w:szCs w:val="22"/>
        </w:rPr>
        <w:t xml:space="preserve"> </w:t>
      </w:r>
      <w:r w:rsidR="005B4E40">
        <w:rPr>
          <w:rFonts w:ascii="Arial" w:hAnsi="Arial" w:cs="Arial"/>
          <w:sz w:val="22"/>
          <w:szCs w:val="22"/>
        </w:rPr>
        <w:t>1</w:t>
      </w:r>
      <w:r w:rsidR="00554D18">
        <w:rPr>
          <w:rFonts w:ascii="Arial" w:hAnsi="Arial" w:cs="Arial"/>
          <w:sz w:val="22"/>
          <w:szCs w:val="22"/>
        </w:rPr>
        <w:t>8</w:t>
      </w:r>
      <w:r w:rsidR="00876124">
        <w:rPr>
          <w:rFonts w:ascii="Arial" w:hAnsi="Arial" w:cs="Arial"/>
          <w:sz w:val="22"/>
          <w:szCs w:val="22"/>
        </w:rPr>
        <w:t>. 12. 20</w:t>
      </w:r>
      <w:r w:rsidR="005B4E40">
        <w:rPr>
          <w:rFonts w:ascii="Arial" w:hAnsi="Arial" w:cs="Arial"/>
          <w:sz w:val="22"/>
          <w:szCs w:val="22"/>
        </w:rPr>
        <w:t>20</w:t>
      </w:r>
    </w:p>
    <w:p w:rsidR="00436480" w:rsidRPr="00436480" w:rsidRDefault="00436480" w:rsidP="00583F5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77682C" w:rsidRDefault="0077682C" w:rsidP="00583F5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436480">
        <w:rPr>
          <w:rFonts w:ascii="Arial" w:hAnsi="Arial" w:cs="Arial"/>
          <w:sz w:val="22"/>
          <w:szCs w:val="22"/>
        </w:rPr>
        <w:t>Sejmuto z úřední desky dne:</w:t>
      </w:r>
      <w:r w:rsidR="00876124">
        <w:rPr>
          <w:rFonts w:ascii="Arial" w:hAnsi="Arial" w:cs="Arial"/>
          <w:sz w:val="22"/>
          <w:szCs w:val="22"/>
        </w:rPr>
        <w:t xml:space="preserve"> </w:t>
      </w:r>
      <w:r w:rsidR="00554D18">
        <w:rPr>
          <w:rFonts w:ascii="Arial" w:hAnsi="Arial" w:cs="Arial"/>
          <w:sz w:val="22"/>
          <w:szCs w:val="22"/>
        </w:rPr>
        <w:t>1</w:t>
      </w:r>
      <w:r w:rsidR="00876124">
        <w:rPr>
          <w:rFonts w:ascii="Arial" w:hAnsi="Arial" w:cs="Arial"/>
          <w:sz w:val="22"/>
          <w:szCs w:val="22"/>
        </w:rPr>
        <w:t>. 1. 20</w:t>
      </w:r>
      <w:r w:rsidR="005B4E40">
        <w:rPr>
          <w:rFonts w:ascii="Arial" w:hAnsi="Arial" w:cs="Arial"/>
          <w:sz w:val="22"/>
          <w:szCs w:val="22"/>
        </w:rPr>
        <w:t>21</w:t>
      </w:r>
    </w:p>
    <w:p w:rsidR="00D06CFC" w:rsidRDefault="00D06CFC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77682C" w:rsidRPr="00436480" w:rsidRDefault="00D06CFC" w:rsidP="00B4217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Zveřejnění bylo shodně provedeno na elektronické úřední desce.</w:t>
      </w:r>
      <w:bookmarkStart w:id="0" w:name="_GoBack"/>
      <w:bookmarkEnd w:id="0"/>
    </w:p>
    <w:sectPr w:rsidR="0077682C" w:rsidRPr="00436480" w:rsidSect="008E4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D14" w:rsidRDefault="005E1D14">
      <w:r>
        <w:separator/>
      </w:r>
    </w:p>
  </w:endnote>
  <w:endnote w:type="continuationSeparator" w:id="0">
    <w:p w:rsidR="005E1D14" w:rsidRDefault="005E1D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D14" w:rsidRDefault="005E1D14">
      <w:r>
        <w:separator/>
      </w:r>
    </w:p>
  </w:footnote>
  <w:footnote w:type="continuationSeparator" w:id="0">
    <w:p w:rsidR="005E1D14" w:rsidRDefault="005E1D14">
      <w:r>
        <w:continuationSeparator/>
      </w:r>
    </w:p>
  </w:footnote>
  <w:footnote w:id="1">
    <w:p w:rsidR="0090757D" w:rsidRPr="00BD6700" w:rsidRDefault="0090757D" w:rsidP="0090757D">
      <w:pPr>
        <w:pStyle w:val="Textpoznpodarou"/>
        <w:rPr>
          <w:rFonts w:ascii="Arial" w:hAnsi="Arial" w:cs="Arial"/>
          <w:sz w:val="18"/>
          <w:szCs w:val="18"/>
        </w:rPr>
      </w:pPr>
      <w:r w:rsidRPr="002E0EAD">
        <w:rPr>
          <w:rStyle w:val="Znakapoznpodarou"/>
          <w:rFonts w:ascii="Arial" w:hAnsi="Arial" w:cs="Arial"/>
          <w:sz w:val="18"/>
          <w:szCs w:val="18"/>
        </w:rPr>
        <w:footnoteRef/>
      </w:r>
      <w:r w:rsidRPr="002E0EAD">
        <w:rPr>
          <w:rFonts w:ascii="Arial" w:hAnsi="Arial" w:cs="Arial"/>
          <w:sz w:val="18"/>
          <w:szCs w:val="18"/>
        </w:rPr>
        <w:t xml:space="preserve"> 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90757D" w:rsidRPr="00C76E56" w:rsidRDefault="0090757D" w:rsidP="0090757D">
      <w:pPr>
        <w:pStyle w:val="Textpoznpodarou"/>
        <w:rPr>
          <w:rFonts w:ascii="Arial" w:hAnsi="Arial" w:cs="Arial"/>
          <w:sz w:val="18"/>
          <w:szCs w:val="18"/>
        </w:rPr>
      </w:pPr>
      <w:r w:rsidRPr="00C76E56">
        <w:rPr>
          <w:rStyle w:val="Znakapoznpodarou"/>
          <w:rFonts w:ascii="Arial" w:hAnsi="Arial" w:cs="Arial"/>
          <w:sz w:val="18"/>
          <w:szCs w:val="18"/>
        </w:rPr>
        <w:footnoteRef/>
      </w:r>
      <w:r w:rsidRPr="00C76E56">
        <w:rPr>
          <w:rFonts w:ascii="Arial" w:hAnsi="Arial" w:cs="Arial"/>
          <w:sz w:val="18"/>
          <w:szCs w:val="18"/>
        </w:rPr>
        <w:t xml:space="preserve"> § 10b odst. 1 zákona o místních poplatcích</w:t>
      </w:r>
    </w:p>
  </w:footnote>
  <w:footnote w:id="3">
    <w:p w:rsidR="0090757D" w:rsidRDefault="0090757D" w:rsidP="0090757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10b odst. 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:rsidR="0090757D" w:rsidRPr="008560D9" w:rsidRDefault="0090757D" w:rsidP="0090757D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90757D" w:rsidRPr="00A04C8B" w:rsidRDefault="0090757D" w:rsidP="0090757D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3522E3" w:rsidRPr="00306B8E" w:rsidRDefault="003522E3" w:rsidP="003522E3">
      <w:pPr>
        <w:pStyle w:val="Textpoznpodarou"/>
        <w:rPr>
          <w:rFonts w:ascii="Arial" w:hAnsi="Arial" w:cs="Arial"/>
          <w:sz w:val="18"/>
          <w:szCs w:val="18"/>
        </w:rPr>
      </w:pPr>
      <w:r w:rsidRPr="00306B8E"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10b odst. 6</w:t>
      </w:r>
      <w:r w:rsidRPr="00306B8E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8C4BD4" w:rsidRDefault="008C4BD4" w:rsidP="008C4BD4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tab/>
        <w:t xml:space="preserve"> </w:t>
      </w:r>
      <w:r>
        <w:rPr>
          <w:rFonts w:ascii="Arial" w:hAnsi="Arial" w:cs="Arial"/>
          <w:sz w:val="18"/>
          <w:szCs w:val="18"/>
        </w:rPr>
        <w:t>§10b odst. 3 zákona o místních poplatcích</w:t>
      </w:r>
    </w:p>
  </w:footnote>
  <w:footnote w:id="8">
    <w:p w:rsidR="00037B9B" w:rsidRDefault="00037B9B" w:rsidP="00037B9B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Fonts w:ascii="Arial" w:eastAsia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>§ 11 odst. 1 zákona o místních poplatcích</w:t>
      </w:r>
    </w:p>
  </w:footnote>
  <w:footnote w:id="9">
    <w:p w:rsidR="00037B9B" w:rsidRDefault="00037B9B" w:rsidP="00037B9B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Fonts w:ascii="Arial" w:eastAsia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>§ 11 odst. 3 zákona o místních poplatcích</w:t>
      </w:r>
    </w:p>
  </w:footnote>
  <w:footnote w:id="10">
    <w:p w:rsidR="00037B9B" w:rsidRDefault="00037B9B" w:rsidP="00037B9B">
      <w:pPr>
        <w:pStyle w:val="Textpoznpodarou"/>
      </w:pPr>
      <w:r>
        <w:rPr>
          <w:rStyle w:val="Znakypropoznmkupodarou"/>
          <w:rFonts w:ascii="Arial" w:hAnsi="Arial"/>
        </w:rPr>
        <w:footnoteRef/>
      </w:r>
      <w:r>
        <w:rPr>
          <w:rFonts w:ascii="Arial" w:eastAsia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t>§ 12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C74EA4D4"/>
    <w:name w:val="WW8Num3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sz w:val="22"/>
        <w:szCs w:val="22"/>
      </w:rPr>
    </w:lvl>
  </w:abstractNum>
  <w:abstractNum w:abstractNumId="5">
    <w:nsid w:val="00000006"/>
    <w:multiLevelType w:val="multilevel"/>
    <w:tmpl w:val="00000006"/>
    <w:name w:val="WW8Num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00000009"/>
    <w:multiLevelType w:val="multilevel"/>
    <w:tmpl w:val="035C1B32"/>
    <w:name w:val="WW8Num9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Arial"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3858385A"/>
    <w:multiLevelType w:val="hybridMultilevel"/>
    <w:tmpl w:val="09A69B5A"/>
    <w:lvl w:ilvl="0" w:tplc="8E641D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AD00FEB"/>
    <w:multiLevelType w:val="hybridMultilevel"/>
    <w:tmpl w:val="9E18A3DC"/>
    <w:lvl w:ilvl="0" w:tplc="DBE0C8FC">
      <w:start w:val="1"/>
      <w:numFmt w:val="decimal"/>
      <w:lvlText w:val="%1)"/>
      <w:lvlJc w:val="left"/>
      <w:pPr>
        <w:ind w:left="2061" w:hanging="360"/>
      </w:pPr>
      <w:rPr>
        <w:rFonts w:ascii="Arial" w:eastAsia="Times New Roman" w:hAnsi="Arial" w:cs="Arial"/>
        <w:b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2715" w:hanging="360"/>
      </w:pPr>
    </w:lvl>
    <w:lvl w:ilvl="2" w:tplc="0405001B">
      <w:start w:val="1"/>
      <w:numFmt w:val="lowerRoman"/>
      <w:lvlText w:val="%3."/>
      <w:lvlJc w:val="right"/>
      <w:pPr>
        <w:ind w:left="3435" w:hanging="180"/>
      </w:pPr>
    </w:lvl>
    <w:lvl w:ilvl="3" w:tplc="0405000F" w:tentative="1">
      <w:start w:val="1"/>
      <w:numFmt w:val="decimal"/>
      <w:lvlText w:val="%4."/>
      <w:lvlJc w:val="left"/>
      <w:pPr>
        <w:ind w:left="4155" w:hanging="360"/>
      </w:pPr>
    </w:lvl>
    <w:lvl w:ilvl="4" w:tplc="04050019" w:tentative="1">
      <w:start w:val="1"/>
      <w:numFmt w:val="lowerLetter"/>
      <w:lvlText w:val="%5."/>
      <w:lvlJc w:val="left"/>
      <w:pPr>
        <w:ind w:left="4875" w:hanging="360"/>
      </w:pPr>
    </w:lvl>
    <w:lvl w:ilvl="5" w:tplc="0405001B" w:tentative="1">
      <w:start w:val="1"/>
      <w:numFmt w:val="lowerRoman"/>
      <w:lvlText w:val="%6."/>
      <w:lvlJc w:val="right"/>
      <w:pPr>
        <w:ind w:left="5595" w:hanging="180"/>
      </w:pPr>
    </w:lvl>
    <w:lvl w:ilvl="6" w:tplc="0405000F" w:tentative="1">
      <w:start w:val="1"/>
      <w:numFmt w:val="decimal"/>
      <w:lvlText w:val="%7."/>
      <w:lvlJc w:val="left"/>
      <w:pPr>
        <w:ind w:left="6315" w:hanging="360"/>
      </w:pPr>
    </w:lvl>
    <w:lvl w:ilvl="7" w:tplc="04050019" w:tentative="1">
      <w:start w:val="1"/>
      <w:numFmt w:val="lowerLetter"/>
      <w:lvlText w:val="%8."/>
      <w:lvlJc w:val="left"/>
      <w:pPr>
        <w:ind w:left="7035" w:hanging="360"/>
      </w:pPr>
    </w:lvl>
    <w:lvl w:ilvl="8" w:tplc="0405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14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0E152D4"/>
    <w:multiLevelType w:val="hybridMultilevel"/>
    <w:tmpl w:val="8BE2DB6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78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E9726E66">
      <w:start w:val="1"/>
      <w:numFmt w:val="decimal"/>
      <w:lvlText w:val="%4)"/>
      <w:lvlJc w:val="left"/>
      <w:pPr>
        <w:ind w:left="3447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ABE53F2"/>
    <w:multiLevelType w:val="hybridMultilevel"/>
    <w:tmpl w:val="6262C13A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3"/>
  </w:num>
  <w:num w:numId="14">
    <w:abstractNumId w:val="19"/>
  </w:num>
  <w:num w:numId="15">
    <w:abstractNumId w:val="15"/>
  </w:num>
  <w:num w:numId="16">
    <w:abstractNumId w:val="22"/>
  </w:num>
  <w:num w:numId="17">
    <w:abstractNumId w:val="16"/>
  </w:num>
  <w:num w:numId="18">
    <w:abstractNumId w:val="20"/>
  </w:num>
  <w:num w:numId="19">
    <w:abstractNumId w:val="14"/>
  </w:num>
  <w:num w:numId="20">
    <w:abstractNumId w:val="17"/>
  </w:num>
  <w:num w:numId="21">
    <w:abstractNumId w:val="11"/>
  </w:num>
  <w:num w:numId="22">
    <w:abstractNumId w:val="21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8D1"/>
    <w:rsid w:val="00037B9B"/>
    <w:rsid w:val="00046830"/>
    <w:rsid w:val="000C43DF"/>
    <w:rsid w:val="000D7543"/>
    <w:rsid w:val="001F5A2A"/>
    <w:rsid w:val="002F4C45"/>
    <w:rsid w:val="002F612D"/>
    <w:rsid w:val="00307DE9"/>
    <w:rsid w:val="003103C8"/>
    <w:rsid w:val="003522E3"/>
    <w:rsid w:val="00362A74"/>
    <w:rsid w:val="00372E54"/>
    <w:rsid w:val="00373333"/>
    <w:rsid w:val="003A4246"/>
    <w:rsid w:val="003B72F3"/>
    <w:rsid w:val="003B735F"/>
    <w:rsid w:val="003D191B"/>
    <w:rsid w:val="00405E58"/>
    <w:rsid w:val="004256F9"/>
    <w:rsid w:val="00436480"/>
    <w:rsid w:val="00436CF8"/>
    <w:rsid w:val="00493830"/>
    <w:rsid w:val="00497742"/>
    <w:rsid w:val="005206C6"/>
    <w:rsid w:val="005269ED"/>
    <w:rsid w:val="00554D18"/>
    <w:rsid w:val="00583F50"/>
    <w:rsid w:val="0058420C"/>
    <w:rsid w:val="00596C16"/>
    <w:rsid w:val="005B4E40"/>
    <w:rsid w:val="005C463C"/>
    <w:rsid w:val="005E1D14"/>
    <w:rsid w:val="00660394"/>
    <w:rsid w:val="0066463E"/>
    <w:rsid w:val="006A68B5"/>
    <w:rsid w:val="006F768A"/>
    <w:rsid w:val="00721C32"/>
    <w:rsid w:val="00722B48"/>
    <w:rsid w:val="007646E1"/>
    <w:rsid w:val="0077682C"/>
    <w:rsid w:val="007832E6"/>
    <w:rsid w:val="007B507E"/>
    <w:rsid w:val="007C7853"/>
    <w:rsid w:val="007F0A0C"/>
    <w:rsid w:val="00815AD4"/>
    <w:rsid w:val="00850565"/>
    <w:rsid w:val="00876124"/>
    <w:rsid w:val="00891657"/>
    <w:rsid w:val="008A1869"/>
    <w:rsid w:val="008A5C4C"/>
    <w:rsid w:val="008C4BD4"/>
    <w:rsid w:val="008E4D84"/>
    <w:rsid w:val="00902EC3"/>
    <w:rsid w:val="0090757D"/>
    <w:rsid w:val="00910C6D"/>
    <w:rsid w:val="00924D8A"/>
    <w:rsid w:val="009406F0"/>
    <w:rsid w:val="00976C0A"/>
    <w:rsid w:val="009776F6"/>
    <w:rsid w:val="009A2342"/>
    <w:rsid w:val="00A72792"/>
    <w:rsid w:val="00A92790"/>
    <w:rsid w:val="00A97956"/>
    <w:rsid w:val="00B42170"/>
    <w:rsid w:val="00B43F3C"/>
    <w:rsid w:val="00B508D3"/>
    <w:rsid w:val="00B71345"/>
    <w:rsid w:val="00B751B1"/>
    <w:rsid w:val="00BA060E"/>
    <w:rsid w:val="00BD1A8E"/>
    <w:rsid w:val="00BE3514"/>
    <w:rsid w:val="00BF25C2"/>
    <w:rsid w:val="00CA0E77"/>
    <w:rsid w:val="00CB2B30"/>
    <w:rsid w:val="00CC51CE"/>
    <w:rsid w:val="00CC6E55"/>
    <w:rsid w:val="00D06CFC"/>
    <w:rsid w:val="00D61C80"/>
    <w:rsid w:val="00DE7BBB"/>
    <w:rsid w:val="00E1487A"/>
    <w:rsid w:val="00E228D1"/>
    <w:rsid w:val="00E7599A"/>
    <w:rsid w:val="00E75C62"/>
    <w:rsid w:val="00E96809"/>
    <w:rsid w:val="00EA52A8"/>
    <w:rsid w:val="00EC0B8B"/>
    <w:rsid w:val="00ED17A1"/>
    <w:rsid w:val="00ED79C9"/>
    <w:rsid w:val="00F21F92"/>
    <w:rsid w:val="00F6466C"/>
    <w:rsid w:val="00F7428C"/>
    <w:rsid w:val="00FE5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0C6D"/>
    <w:pPr>
      <w:suppressAutoHyphens/>
    </w:pPr>
    <w:rPr>
      <w:sz w:val="24"/>
      <w:szCs w:val="24"/>
      <w:lang w:eastAsia="zh-CN"/>
    </w:rPr>
  </w:style>
  <w:style w:type="paragraph" w:styleId="Nadpis2">
    <w:name w:val="heading 2"/>
    <w:basedOn w:val="Normln"/>
    <w:next w:val="Normln"/>
    <w:qFormat/>
    <w:rsid w:val="00910C6D"/>
    <w:pPr>
      <w:keepNext/>
      <w:numPr>
        <w:ilvl w:val="1"/>
        <w:numId w:val="1"/>
      </w:numPr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910C6D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</w:rPr>
  </w:style>
  <w:style w:type="character" w:customStyle="1" w:styleId="WW8Num1z1">
    <w:name w:val="WW8Num1z1"/>
    <w:rsid w:val="00910C6D"/>
    <w:rPr>
      <w:rFonts w:hint="default"/>
    </w:rPr>
  </w:style>
  <w:style w:type="character" w:customStyle="1" w:styleId="WW8Num2z0">
    <w:name w:val="WW8Num2z0"/>
    <w:rsid w:val="00910C6D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</w:rPr>
  </w:style>
  <w:style w:type="character" w:customStyle="1" w:styleId="WW8Num2z1">
    <w:name w:val="WW8Num2z1"/>
    <w:rsid w:val="00910C6D"/>
    <w:rPr>
      <w:rFonts w:hint="default"/>
    </w:rPr>
  </w:style>
  <w:style w:type="character" w:customStyle="1" w:styleId="WW8Num3z0">
    <w:name w:val="WW8Num3z0"/>
    <w:rsid w:val="00910C6D"/>
    <w:rPr>
      <w:rFonts w:hint="default"/>
    </w:rPr>
  </w:style>
  <w:style w:type="character" w:customStyle="1" w:styleId="WW8Num4z0">
    <w:name w:val="WW8Num4z0"/>
    <w:rsid w:val="00910C6D"/>
    <w:rPr>
      <w:rFonts w:hint="default"/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WW8Num4z1">
    <w:name w:val="WW8Num4z1"/>
    <w:rsid w:val="00910C6D"/>
    <w:rPr>
      <w:rFonts w:ascii="Arial" w:hAnsi="Arial" w:cs="Arial" w:hint="default"/>
      <w:sz w:val="22"/>
      <w:szCs w:val="22"/>
    </w:rPr>
  </w:style>
  <w:style w:type="character" w:customStyle="1" w:styleId="WW8Num5z0">
    <w:name w:val="WW8Num5z0"/>
    <w:rsid w:val="00910C6D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</w:rPr>
  </w:style>
  <w:style w:type="character" w:customStyle="1" w:styleId="WW8Num5z1">
    <w:name w:val="WW8Num5z1"/>
    <w:rsid w:val="00910C6D"/>
    <w:rPr>
      <w:rFonts w:hint="default"/>
    </w:rPr>
  </w:style>
  <w:style w:type="character" w:customStyle="1" w:styleId="WW8Num6z0">
    <w:name w:val="WW8Num6z0"/>
    <w:rsid w:val="00910C6D"/>
    <w:rPr>
      <w:rFonts w:hint="default"/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WW8Num6z1">
    <w:name w:val="WW8Num6z1"/>
    <w:rsid w:val="00910C6D"/>
    <w:rPr>
      <w:rFonts w:hint="default"/>
    </w:rPr>
  </w:style>
  <w:style w:type="character" w:customStyle="1" w:styleId="WW8Num7z0">
    <w:name w:val="WW8Num7z0"/>
    <w:rsid w:val="00910C6D"/>
    <w:rPr>
      <w:rFonts w:hint="default"/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WW8Num7z1">
    <w:name w:val="WW8Num7z1"/>
    <w:rsid w:val="00910C6D"/>
    <w:rPr>
      <w:rFonts w:hint="default"/>
    </w:rPr>
  </w:style>
  <w:style w:type="character" w:customStyle="1" w:styleId="WW8Num8z0">
    <w:name w:val="WW8Num8z0"/>
    <w:rsid w:val="00910C6D"/>
    <w:rPr>
      <w:rFonts w:hint="default"/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WW8Num8z1">
    <w:name w:val="WW8Num8z1"/>
    <w:rsid w:val="00910C6D"/>
    <w:rPr>
      <w:rFonts w:hint="default"/>
    </w:rPr>
  </w:style>
  <w:style w:type="character" w:customStyle="1" w:styleId="WW8Num9z0">
    <w:name w:val="WW8Num9z0"/>
    <w:rsid w:val="00910C6D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</w:rPr>
  </w:style>
  <w:style w:type="character" w:customStyle="1" w:styleId="WW8Num9z1">
    <w:name w:val="WW8Num9z1"/>
    <w:rsid w:val="00910C6D"/>
    <w:rPr>
      <w:rFonts w:hint="default"/>
    </w:rPr>
  </w:style>
  <w:style w:type="character" w:customStyle="1" w:styleId="WW8Num10z0">
    <w:name w:val="WW8Num10z0"/>
    <w:rsid w:val="00910C6D"/>
    <w:rPr>
      <w:rFonts w:hint="default"/>
      <w:b w:val="0"/>
      <w:i w:val="0"/>
      <w:strike w:val="0"/>
      <w:dstrike w:val="0"/>
      <w:position w:val="0"/>
      <w:sz w:val="24"/>
      <w:vertAlign w:val="baseline"/>
    </w:rPr>
  </w:style>
  <w:style w:type="character" w:customStyle="1" w:styleId="WW8Num10z1">
    <w:name w:val="WW8Num10z1"/>
    <w:rsid w:val="00910C6D"/>
    <w:rPr>
      <w:rFonts w:hint="default"/>
    </w:rPr>
  </w:style>
  <w:style w:type="character" w:customStyle="1" w:styleId="WW8Num11z0">
    <w:name w:val="WW8Num11z0"/>
    <w:rsid w:val="00910C6D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</w:rPr>
  </w:style>
  <w:style w:type="character" w:customStyle="1" w:styleId="WW8Num11z1">
    <w:name w:val="WW8Num11z1"/>
    <w:rsid w:val="00910C6D"/>
    <w:rPr>
      <w:rFonts w:hint="default"/>
    </w:rPr>
  </w:style>
  <w:style w:type="character" w:customStyle="1" w:styleId="Standardnpsmoodstavce1">
    <w:name w:val="Standardní písmo odstavce1"/>
    <w:rsid w:val="00910C6D"/>
  </w:style>
  <w:style w:type="character" w:customStyle="1" w:styleId="CharChar4">
    <w:name w:val="Char Char4"/>
    <w:basedOn w:val="Standardnpsmoodstavce1"/>
    <w:rsid w:val="00910C6D"/>
    <w:rPr>
      <w:sz w:val="24"/>
      <w:szCs w:val="24"/>
      <w:u w:val="single"/>
      <w:lang w:val="cs-CZ" w:bidi="ar-SA"/>
    </w:rPr>
  </w:style>
  <w:style w:type="character" w:customStyle="1" w:styleId="CharChar3">
    <w:name w:val="Char Char3"/>
    <w:basedOn w:val="Standardnpsmoodstavce1"/>
    <w:rsid w:val="00910C6D"/>
    <w:rPr>
      <w:sz w:val="24"/>
      <w:szCs w:val="24"/>
      <w:lang w:val="cs-CZ" w:bidi="ar-SA"/>
    </w:rPr>
  </w:style>
  <w:style w:type="character" w:customStyle="1" w:styleId="CharChar2">
    <w:name w:val="Char Char2"/>
    <w:basedOn w:val="Standardnpsmoodstavce1"/>
    <w:rsid w:val="00910C6D"/>
    <w:rPr>
      <w:sz w:val="24"/>
      <w:szCs w:val="24"/>
      <w:lang w:val="cs-CZ" w:bidi="ar-SA"/>
    </w:rPr>
  </w:style>
  <w:style w:type="character" w:customStyle="1" w:styleId="CharChar1">
    <w:name w:val="Char Char1"/>
    <w:basedOn w:val="Standardnpsmoodstavce1"/>
    <w:rsid w:val="00910C6D"/>
    <w:rPr>
      <w:sz w:val="24"/>
      <w:szCs w:val="24"/>
      <w:lang w:val="cs-CZ" w:bidi="ar-SA"/>
    </w:rPr>
  </w:style>
  <w:style w:type="character" w:customStyle="1" w:styleId="CharChar">
    <w:name w:val="Char Char"/>
    <w:basedOn w:val="Standardnpsmoodstavce1"/>
    <w:rsid w:val="00910C6D"/>
    <w:rPr>
      <w:lang w:val="cs-CZ" w:eastAsia="cs-CZ" w:bidi="ar-SA"/>
    </w:rPr>
  </w:style>
  <w:style w:type="character" w:customStyle="1" w:styleId="Znakypropoznmkupodarou">
    <w:name w:val="Znaky pro poznámku pod čarou"/>
    <w:basedOn w:val="Standardnpsmoodstavce1"/>
    <w:rsid w:val="00910C6D"/>
    <w:rPr>
      <w:vertAlign w:val="superscript"/>
    </w:rPr>
  </w:style>
  <w:style w:type="character" w:styleId="Znakapoznpodarou">
    <w:name w:val="footnote reference"/>
    <w:rsid w:val="00910C6D"/>
    <w:rPr>
      <w:vertAlign w:val="superscript"/>
    </w:rPr>
  </w:style>
  <w:style w:type="character" w:styleId="Odkaznavysvtlivky">
    <w:name w:val="endnote reference"/>
    <w:rsid w:val="00910C6D"/>
    <w:rPr>
      <w:vertAlign w:val="superscript"/>
    </w:rPr>
  </w:style>
  <w:style w:type="character" w:customStyle="1" w:styleId="Znakyprovysvtlivky">
    <w:name w:val="Znaky pro vysvětlivky"/>
    <w:rsid w:val="00910C6D"/>
  </w:style>
  <w:style w:type="paragraph" w:customStyle="1" w:styleId="Nadpis">
    <w:name w:val="Nadpis"/>
    <w:basedOn w:val="Normln"/>
    <w:next w:val="Zkladntext"/>
    <w:rsid w:val="00910C6D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Zkladntext">
    <w:name w:val="Body Text"/>
    <w:basedOn w:val="Normln"/>
    <w:rsid w:val="00910C6D"/>
    <w:pPr>
      <w:spacing w:after="120"/>
    </w:pPr>
  </w:style>
  <w:style w:type="paragraph" w:styleId="Seznam">
    <w:name w:val="List"/>
    <w:basedOn w:val="Zkladntext"/>
    <w:rsid w:val="00910C6D"/>
    <w:rPr>
      <w:rFonts w:cs="Mangal"/>
    </w:rPr>
  </w:style>
  <w:style w:type="paragraph" w:styleId="Titulek">
    <w:name w:val="caption"/>
    <w:basedOn w:val="Normln"/>
    <w:qFormat/>
    <w:rsid w:val="00910C6D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rsid w:val="00910C6D"/>
    <w:pPr>
      <w:suppressLineNumbers/>
    </w:pPr>
    <w:rPr>
      <w:rFonts w:cs="Mangal"/>
    </w:rPr>
  </w:style>
  <w:style w:type="paragraph" w:styleId="Zkladntextodsazen">
    <w:name w:val="Body Text Indent"/>
    <w:basedOn w:val="Normln"/>
    <w:rsid w:val="00910C6D"/>
    <w:pPr>
      <w:ind w:left="708" w:firstLine="357"/>
      <w:jc w:val="both"/>
    </w:pPr>
  </w:style>
  <w:style w:type="paragraph" w:styleId="Zhlav">
    <w:name w:val="header"/>
    <w:basedOn w:val="Normln"/>
    <w:rsid w:val="00910C6D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rsid w:val="00910C6D"/>
    <w:rPr>
      <w:sz w:val="20"/>
      <w:szCs w:val="20"/>
      <w:lang w:eastAsia="cs-CZ"/>
    </w:rPr>
  </w:style>
  <w:style w:type="paragraph" w:customStyle="1" w:styleId="nzevzkona">
    <w:name w:val="název zákona"/>
    <w:basedOn w:val="Nadpis"/>
    <w:rsid w:val="00910C6D"/>
    <w:rPr>
      <w:rFonts w:ascii="Cambria" w:hAnsi="Cambria" w:cs="Cambria"/>
    </w:rPr>
  </w:style>
  <w:style w:type="paragraph" w:customStyle="1" w:styleId="slalnk">
    <w:name w:val="Čísla článků"/>
    <w:basedOn w:val="Normln"/>
    <w:rsid w:val="00910C6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910C6D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910C6D"/>
    <w:pPr>
      <w:keepLines/>
      <w:numPr>
        <w:numId w:val="4"/>
      </w:numPr>
      <w:spacing w:after="60"/>
      <w:jc w:val="both"/>
    </w:pPr>
  </w:style>
  <w:style w:type="character" w:customStyle="1" w:styleId="TextpoznpodarouChar">
    <w:name w:val="Text pozn. pod čarou Char"/>
    <w:link w:val="Textpoznpodarou"/>
    <w:rsid w:val="007B507E"/>
    <w:rPr>
      <w:lang w:val="cs-CZ" w:eastAsia="cs-CZ"/>
    </w:rPr>
  </w:style>
  <w:style w:type="paragraph" w:styleId="Odstavecseseznamem">
    <w:name w:val="List Paragraph"/>
    <w:basedOn w:val="Normln"/>
    <w:uiPriority w:val="34"/>
    <w:qFormat/>
    <w:rsid w:val="00F646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/>
  <LinksUpToDate>false</LinksUpToDate>
  <CharactersWithSpaces>7774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Dell</cp:lastModifiedBy>
  <cp:revision>2</cp:revision>
  <cp:lastPrinted>2021-03-21T13:10:00Z</cp:lastPrinted>
  <dcterms:created xsi:type="dcterms:W3CDTF">2021-03-21T13:11:00Z</dcterms:created>
  <dcterms:modified xsi:type="dcterms:W3CDTF">2021-03-21T13:11:00Z</dcterms:modified>
</cp:coreProperties>
</file>