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79B" w:rsidRPr="000558D3" w:rsidRDefault="003E26BB" w:rsidP="000558D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Trusnově dne </w:t>
      </w:r>
      <w:r w:rsidR="00E07CA2">
        <w:rPr>
          <w:rFonts w:ascii="Times New Roman" w:hAnsi="Times New Roman" w:cs="Times New Roman"/>
        </w:rPr>
        <w:t>7. května 2025</w:t>
      </w:r>
    </w:p>
    <w:p w:rsidR="000558D3" w:rsidRPr="00BB6E19" w:rsidRDefault="000558D3" w:rsidP="000558D3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6E19">
        <w:rPr>
          <w:rFonts w:ascii="Times New Roman" w:hAnsi="Times New Roman" w:cs="Times New Roman"/>
          <w:b/>
          <w:sz w:val="32"/>
          <w:szCs w:val="32"/>
        </w:rPr>
        <w:t>Záměr směny pozemků</w:t>
      </w:r>
    </w:p>
    <w:p w:rsidR="000558D3" w:rsidRDefault="000558D3" w:rsidP="000558D3">
      <w:pPr>
        <w:pStyle w:val="Bezmezer"/>
        <w:jc w:val="center"/>
        <w:rPr>
          <w:rFonts w:ascii="Times New Roman" w:hAnsi="Times New Roman" w:cs="Times New Roman"/>
          <w:b/>
        </w:rPr>
      </w:pPr>
    </w:p>
    <w:p w:rsidR="000558D3" w:rsidRDefault="000558D3" w:rsidP="000558D3">
      <w:pPr>
        <w:pStyle w:val="Bezmezer"/>
        <w:rPr>
          <w:rFonts w:ascii="Times New Roman" w:hAnsi="Times New Roman" w:cs="Times New Roman"/>
        </w:rPr>
      </w:pPr>
    </w:p>
    <w:p w:rsidR="00BB6E19" w:rsidRDefault="000558D3" w:rsidP="00BB6E19">
      <w:pPr>
        <w:pStyle w:val="Bezmezer"/>
        <w:jc w:val="both"/>
        <w:rPr>
          <w:rFonts w:ascii="Times New Roman" w:hAnsi="Times New Roman" w:cs="Times New Roman"/>
        </w:rPr>
      </w:pPr>
      <w:r w:rsidRPr="000558D3">
        <w:rPr>
          <w:rFonts w:ascii="Times New Roman" w:hAnsi="Times New Roman" w:cs="Times New Roman"/>
        </w:rPr>
        <w:t xml:space="preserve">Obec </w:t>
      </w:r>
      <w:r w:rsidR="00BB6E19">
        <w:rPr>
          <w:rFonts w:ascii="Times New Roman" w:hAnsi="Times New Roman" w:cs="Times New Roman"/>
        </w:rPr>
        <w:t>Trusnov</w:t>
      </w:r>
      <w:r w:rsidRPr="000558D3">
        <w:rPr>
          <w:rFonts w:ascii="Times New Roman" w:hAnsi="Times New Roman" w:cs="Times New Roman"/>
        </w:rPr>
        <w:t xml:space="preserve">, IČ: </w:t>
      </w:r>
      <w:r w:rsidR="00924CEB">
        <w:rPr>
          <w:rFonts w:ascii="Times New Roman" w:hAnsi="Times New Roman" w:cs="Times New Roman"/>
        </w:rPr>
        <w:t>00274429</w:t>
      </w:r>
      <w:r w:rsidRPr="000558D3">
        <w:rPr>
          <w:rFonts w:ascii="Times New Roman" w:hAnsi="Times New Roman" w:cs="Times New Roman"/>
        </w:rPr>
        <w:t xml:space="preserve">, se sídlem </w:t>
      </w:r>
      <w:r w:rsidR="00BB6E19">
        <w:rPr>
          <w:rFonts w:ascii="Times New Roman" w:hAnsi="Times New Roman" w:cs="Times New Roman"/>
        </w:rPr>
        <w:t>Trusnov č.p. 62</w:t>
      </w:r>
      <w:r w:rsidRPr="000558D3">
        <w:rPr>
          <w:rFonts w:ascii="Times New Roman" w:hAnsi="Times New Roman" w:cs="Times New Roman"/>
        </w:rPr>
        <w:t>, 5</w:t>
      </w:r>
      <w:r w:rsidR="00BB6E19">
        <w:rPr>
          <w:rFonts w:ascii="Times New Roman" w:hAnsi="Times New Roman" w:cs="Times New Roman"/>
        </w:rPr>
        <w:t>34 01 Trusnov</w:t>
      </w:r>
      <w:r w:rsidRPr="000558D3">
        <w:rPr>
          <w:rFonts w:ascii="Times New Roman" w:hAnsi="Times New Roman" w:cs="Times New Roman"/>
        </w:rPr>
        <w:t xml:space="preserve"> zastoupená starostou </w:t>
      </w:r>
      <w:r w:rsidR="00BB6E19">
        <w:rPr>
          <w:rFonts w:ascii="Times New Roman" w:hAnsi="Times New Roman" w:cs="Times New Roman"/>
        </w:rPr>
        <w:t>obce panem Milanem Frimlem</w:t>
      </w:r>
      <w:r w:rsidRPr="000558D3">
        <w:rPr>
          <w:rFonts w:ascii="Times New Roman" w:hAnsi="Times New Roman" w:cs="Times New Roman"/>
        </w:rPr>
        <w:t xml:space="preserve"> tímto ve smyslu § 39 odst. 1) zákona č. 128/2000 Sb. zveřejňuje</w:t>
      </w:r>
    </w:p>
    <w:p w:rsidR="00BB6E19" w:rsidRDefault="00BB6E19" w:rsidP="00BB6E19">
      <w:pPr>
        <w:pStyle w:val="Bezmezer"/>
        <w:jc w:val="both"/>
        <w:rPr>
          <w:rFonts w:ascii="Times New Roman" w:hAnsi="Times New Roman" w:cs="Times New Roman"/>
        </w:rPr>
      </w:pPr>
    </w:p>
    <w:p w:rsidR="000558D3" w:rsidRDefault="00BB6E19" w:rsidP="00BB6E19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záměr </w:t>
      </w:r>
      <w:r w:rsidRPr="00BB6E19">
        <w:rPr>
          <w:rFonts w:ascii="Times New Roman" w:hAnsi="Times New Roman" w:cs="Times New Roman"/>
          <w:b/>
          <w:bCs/>
          <w:sz w:val="32"/>
          <w:szCs w:val="32"/>
        </w:rPr>
        <w:t>směnit</w:t>
      </w:r>
    </w:p>
    <w:p w:rsidR="00BB6E19" w:rsidRDefault="00BB6E19" w:rsidP="00BB6E19">
      <w:pPr>
        <w:pStyle w:val="Bezmezer"/>
        <w:jc w:val="center"/>
        <w:rPr>
          <w:rFonts w:ascii="Times New Roman" w:hAnsi="Times New Roman" w:cs="Times New Roman"/>
        </w:rPr>
      </w:pPr>
    </w:p>
    <w:p w:rsidR="00BB6E19" w:rsidRDefault="00BB6E19" w:rsidP="00BB6E1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pozemek </w:t>
      </w:r>
      <w:proofErr w:type="spell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 xml:space="preserve">. </w:t>
      </w:r>
      <w:r w:rsidR="00F84056">
        <w:rPr>
          <w:rFonts w:ascii="Times New Roman" w:hAnsi="Times New Roman" w:cs="Times New Roman"/>
          <w:b/>
        </w:rPr>
        <w:t>349</w:t>
      </w:r>
      <w:r w:rsidRPr="00AA649E">
        <w:rPr>
          <w:rFonts w:ascii="Times New Roman" w:hAnsi="Times New Roman" w:cs="Times New Roman"/>
          <w:b/>
        </w:rPr>
        <w:t>/4</w:t>
      </w:r>
      <w:r w:rsidR="00F84056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 xml:space="preserve"> o výměře </w:t>
      </w:r>
      <w:r w:rsidR="00F84056">
        <w:rPr>
          <w:rFonts w:ascii="Times New Roman" w:hAnsi="Times New Roman" w:cs="Times New Roman"/>
        </w:rPr>
        <w:t>4582 m2 (trvalý travní porost)</w:t>
      </w:r>
      <w:r>
        <w:rPr>
          <w:rFonts w:ascii="Times New Roman" w:hAnsi="Times New Roman" w:cs="Times New Roman"/>
        </w:rPr>
        <w:t xml:space="preserve">, </w:t>
      </w:r>
      <w:r w:rsidR="00FB2402" w:rsidRPr="005000B1">
        <w:rPr>
          <w:rFonts w:ascii="Times New Roman" w:hAnsi="Times New Roman" w:cs="Times New Roman"/>
          <w:color w:val="000000"/>
        </w:rPr>
        <w:t xml:space="preserve">vše </w:t>
      </w:r>
      <w:r w:rsidR="00FB2402" w:rsidRPr="005000B1">
        <w:rPr>
          <w:rFonts w:ascii="Times New Roman" w:hAnsi="Times New Roman" w:cs="Times New Roman"/>
        </w:rPr>
        <w:t xml:space="preserve">zapsáno v katastru nemovitostí na LV </w:t>
      </w:r>
      <w:r w:rsidR="005000B1">
        <w:rPr>
          <w:rFonts w:ascii="Times New Roman" w:hAnsi="Times New Roman" w:cs="Times New Roman"/>
        </w:rPr>
        <w:t>10001</w:t>
      </w:r>
      <w:r w:rsidR="00FB2402" w:rsidRPr="005000B1">
        <w:rPr>
          <w:rFonts w:ascii="Times New Roman" w:hAnsi="Times New Roman" w:cs="Times New Roman"/>
        </w:rPr>
        <w:t xml:space="preserve"> pro </w:t>
      </w:r>
      <w:proofErr w:type="spellStart"/>
      <w:r w:rsidR="00FB2402" w:rsidRPr="005000B1">
        <w:rPr>
          <w:rFonts w:ascii="Times New Roman" w:hAnsi="Times New Roman" w:cs="Times New Roman"/>
        </w:rPr>
        <w:t>k.ú</w:t>
      </w:r>
      <w:proofErr w:type="spellEnd"/>
      <w:r w:rsidR="00FB2402" w:rsidRPr="005000B1">
        <w:rPr>
          <w:rFonts w:ascii="Times New Roman" w:hAnsi="Times New Roman" w:cs="Times New Roman"/>
        </w:rPr>
        <w:t xml:space="preserve">. a obec </w:t>
      </w:r>
      <w:r w:rsidR="005000B1">
        <w:rPr>
          <w:rFonts w:ascii="Times New Roman" w:hAnsi="Times New Roman" w:cs="Times New Roman"/>
        </w:rPr>
        <w:t>Trusnov</w:t>
      </w:r>
      <w:r w:rsidR="00FB2402" w:rsidRPr="005000B1">
        <w:rPr>
          <w:rFonts w:ascii="Times New Roman" w:hAnsi="Times New Roman" w:cs="Times New Roman"/>
        </w:rPr>
        <w:t xml:space="preserve"> u Katastrálního úřadu pro Pardubický kraj, KP Pardubice (dále též jen Nemovitosti</w:t>
      </w:r>
      <w:r w:rsidR="005000B1">
        <w:rPr>
          <w:rFonts w:ascii="Times New Roman" w:hAnsi="Times New Roman" w:cs="Times New Roman"/>
        </w:rPr>
        <w:t xml:space="preserve"> 1), kdy Nemovitosti 1 vlastní Obec Trusnov</w:t>
      </w:r>
    </w:p>
    <w:p w:rsidR="005000B1" w:rsidRDefault="005000B1" w:rsidP="00BB6E19">
      <w:pPr>
        <w:pStyle w:val="Bezmezer"/>
        <w:jc w:val="both"/>
        <w:rPr>
          <w:rFonts w:ascii="Times New Roman" w:hAnsi="Times New Roman" w:cs="Times New Roman"/>
        </w:rPr>
      </w:pPr>
    </w:p>
    <w:p w:rsidR="005000B1" w:rsidRDefault="005000B1" w:rsidP="005000B1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</w:t>
      </w:r>
    </w:p>
    <w:p w:rsidR="00AA649E" w:rsidRDefault="00AA649E" w:rsidP="005000B1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2F0B" w:rsidRPr="00F22F0B" w:rsidRDefault="005000B1" w:rsidP="00F22F0B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pozemek </w:t>
      </w:r>
      <w:proofErr w:type="spell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 xml:space="preserve">. </w:t>
      </w:r>
      <w:r w:rsidR="008834AA">
        <w:rPr>
          <w:rFonts w:ascii="Times New Roman" w:hAnsi="Times New Roman" w:cs="Times New Roman"/>
          <w:b/>
        </w:rPr>
        <w:t>349</w:t>
      </w:r>
      <w:r w:rsidRPr="00293058">
        <w:rPr>
          <w:rFonts w:ascii="Times New Roman" w:hAnsi="Times New Roman" w:cs="Times New Roman"/>
          <w:b/>
        </w:rPr>
        <w:t>/</w:t>
      </w:r>
      <w:r w:rsidR="008834AA">
        <w:rPr>
          <w:rFonts w:ascii="Times New Roman" w:hAnsi="Times New Roman" w:cs="Times New Roman"/>
          <w:b/>
        </w:rPr>
        <w:t>67</w:t>
      </w:r>
      <w:r w:rsidR="00AA649E">
        <w:rPr>
          <w:rFonts w:ascii="Times New Roman" w:hAnsi="Times New Roman" w:cs="Times New Roman"/>
        </w:rPr>
        <w:t xml:space="preserve"> o výměře </w:t>
      </w:r>
      <w:r w:rsidR="008834AA">
        <w:rPr>
          <w:rFonts w:ascii="Times New Roman" w:hAnsi="Times New Roman" w:cs="Times New Roman"/>
        </w:rPr>
        <w:t>172</w:t>
      </w:r>
      <w:r w:rsidR="00AA649E">
        <w:rPr>
          <w:rFonts w:ascii="Times New Roman" w:hAnsi="Times New Roman" w:cs="Times New Roman"/>
        </w:rPr>
        <w:t xml:space="preserve"> m2 (</w:t>
      </w:r>
      <w:r w:rsidR="008834AA">
        <w:rPr>
          <w:rFonts w:ascii="Times New Roman" w:hAnsi="Times New Roman" w:cs="Times New Roman"/>
        </w:rPr>
        <w:t>ostatní plocha – manipulační plocha</w:t>
      </w:r>
      <w:r w:rsidR="00AA649E">
        <w:rPr>
          <w:rFonts w:ascii="Times New Roman" w:hAnsi="Times New Roman" w:cs="Times New Roman"/>
        </w:rPr>
        <w:t>)</w:t>
      </w:r>
      <w:r w:rsidR="008834AA">
        <w:rPr>
          <w:rFonts w:ascii="Times New Roman" w:hAnsi="Times New Roman" w:cs="Times New Roman"/>
        </w:rPr>
        <w:t xml:space="preserve"> vzniklý na základě GP 230-12/2025</w:t>
      </w:r>
      <w:r w:rsidR="00AA649E">
        <w:rPr>
          <w:rFonts w:ascii="Times New Roman" w:hAnsi="Times New Roman" w:cs="Times New Roman"/>
        </w:rPr>
        <w:t xml:space="preserve">, pozemek </w:t>
      </w:r>
      <w:proofErr w:type="spellStart"/>
      <w:r w:rsidR="00AA649E">
        <w:rPr>
          <w:rFonts w:ascii="Times New Roman" w:hAnsi="Times New Roman" w:cs="Times New Roman"/>
        </w:rPr>
        <w:t>p.č</w:t>
      </w:r>
      <w:proofErr w:type="spellEnd"/>
      <w:r w:rsidR="00AA649E">
        <w:rPr>
          <w:rFonts w:ascii="Times New Roman" w:hAnsi="Times New Roman" w:cs="Times New Roman"/>
        </w:rPr>
        <w:t xml:space="preserve">. </w:t>
      </w:r>
      <w:r w:rsidR="008834AA">
        <w:rPr>
          <w:rFonts w:ascii="Times New Roman" w:hAnsi="Times New Roman" w:cs="Times New Roman"/>
          <w:b/>
        </w:rPr>
        <w:t>349</w:t>
      </w:r>
      <w:r w:rsidR="00AA649E" w:rsidRPr="00293058">
        <w:rPr>
          <w:rFonts w:ascii="Times New Roman" w:hAnsi="Times New Roman" w:cs="Times New Roman"/>
          <w:b/>
        </w:rPr>
        <w:t>/</w:t>
      </w:r>
      <w:r w:rsidR="008834AA">
        <w:rPr>
          <w:rFonts w:ascii="Times New Roman" w:hAnsi="Times New Roman" w:cs="Times New Roman"/>
          <w:b/>
        </w:rPr>
        <w:t>23</w:t>
      </w:r>
      <w:r w:rsidR="00AA649E">
        <w:rPr>
          <w:rFonts w:ascii="Times New Roman" w:hAnsi="Times New Roman" w:cs="Times New Roman"/>
        </w:rPr>
        <w:t xml:space="preserve"> o výměře </w:t>
      </w:r>
      <w:r w:rsidR="008834AA">
        <w:rPr>
          <w:rFonts w:ascii="Times New Roman" w:hAnsi="Times New Roman" w:cs="Times New Roman"/>
        </w:rPr>
        <w:t>256</w:t>
      </w:r>
      <w:r w:rsidR="00AA649E">
        <w:rPr>
          <w:rFonts w:ascii="Times New Roman" w:hAnsi="Times New Roman" w:cs="Times New Roman"/>
        </w:rPr>
        <w:t xml:space="preserve"> m2 (</w:t>
      </w:r>
      <w:r w:rsidR="008834AA">
        <w:rPr>
          <w:rFonts w:ascii="Times New Roman" w:hAnsi="Times New Roman" w:cs="Times New Roman"/>
        </w:rPr>
        <w:t>zahrada</w:t>
      </w:r>
      <w:r w:rsidR="00AA649E">
        <w:rPr>
          <w:rFonts w:ascii="Times New Roman" w:hAnsi="Times New Roman" w:cs="Times New Roman"/>
        </w:rPr>
        <w:t>)</w:t>
      </w:r>
      <w:r w:rsidR="008834AA">
        <w:rPr>
          <w:rFonts w:ascii="Times New Roman" w:hAnsi="Times New Roman" w:cs="Times New Roman"/>
        </w:rPr>
        <w:t xml:space="preserve"> vzniklý na základě GP 230-12/2025</w:t>
      </w:r>
      <w:r w:rsidR="00AA649E">
        <w:rPr>
          <w:rFonts w:ascii="Times New Roman" w:hAnsi="Times New Roman" w:cs="Times New Roman"/>
        </w:rPr>
        <w:t xml:space="preserve">, pozemek </w:t>
      </w:r>
      <w:proofErr w:type="spellStart"/>
      <w:r w:rsidR="00AA649E">
        <w:rPr>
          <w:rFonts w:ascii="Times New Roman" w:hAnsi="Times New Roman" w:cs="Times New Roman"/>
        </w:rPr>
        <w:t>p.č</w:t>
      </w:r>
      <w:proofErr w:type="spellEnd"/>
      <w:r w:rsidR="00AA649E">
        <w:rPr>
          <w:rFonts w:ascii="Times New Roman" w:hAnsi="Times New Roman" w:cs="Times New Roman"/>
        </w:rPr>
        <w:t xml:space="preserve">. </w:t>
      </w:r>
      <w:r w:rsidR="008834AA">
        <w:rPr>
          <w:rFonts w:ascii="Times New Roman" w:hAnsi="Times New Roman" w:cs="Times New Roman"/>
          <w:b/>
        </w:rPr>
        <w:t>349</w:t>
      </w:r>
      <w:r w:rsidR="00AA649E" w:rsidRPr="00293058">
        <w:rPr>
          <w:rFonts w:ascii="Times New Roman" w:hAnsi="Times New Roman" w:cs="Times New Roman"/>
          <w:b/>
        </w:rPr>
        <w:t>/</w:t>
      </w:r>
      <w:r w:rsidR="008834AA">
        <w:rPr>
          <w:rFonts w:ascii="Times New Roman" w:hAnsi="Times New Roman" w:cs="Times New Roman"/>
          <w:b/>
        </w:rPr>
        <w:t>69</w:t>
      </w:r>
      <w:r w:rsidR="00AA649E">
        <w:rPr>
          <w:rFonts w:ascii="Times New Roman" w:hAnsi="Times New Roman" w:cs="Times New Roman"/>
        </w:rPr>
        <w:t xml:space="preserve"> o výměře </w:t>
      </w:r>
      <w:r w:rsidR="008834AA">
        <w:rPr>
          <w:rFonts w:ascii="Times New Roman" w:hAnsi="Times New Roman" w:cs="Times New Roman"/>
        </w:rPr>
        <w:t>455</w:t>
      </w:r>
      <w:r w:rsidR="00AA649E">
        <w:rPr>
          <w:rFonts w:ascii="Times New Roman" w:hAnsi="Times New Roman" w:cs="Times New Roman"/>
        </w:rPr>
        <w:t xml:space="preserve"> m2 (</w:t>
      </w:r>
      <w:r w:rsidR="008834AA">
        <w:rPr>
          <w:rFonts w:ascii="Times New Roman" w:hAnsi="Times New Roman" w:cs="Times New Roman"/>
        </w:rPr>
        <w:t xml:space="preserve">ostatní plocha </w:t>
      </w:r>
      <w:r w:rsidR="004416EE">
        <w:rPr>
          <w:rFonts w:ascii="Times New Roman" w:hAnsi="Times New Roman" w:cs="Times New Roman"/>
        </w:rPr>
        <w:t>– manipulační plocha</w:t>
      </w:r>
      <w:r w:rsidR="00AA649E">
        <w:rPr>
          <w:rFonts w:ascii="Times New Roman" w:hAnsi="Times New Roman" w:cs="Times New Roman"/>
        </w:rPr>
        <w:t>)</w:t>
      </w:r>
      <w:r w:rsidR="004416EE">
        <w:rPr>
          <w:rFonts w:ascii="Times New Roman" w:hAnsi="Times New Roman" w:cs="Times New Roman"/>
        </w:rPr>
        <w:t xml:space="preserve"> vzniklý na základě GP 230-12/2025</w:t>
      </w:r>
      <w:r w:rsidR="00AA649E">
        <w:rPr>
          <w:rFonts w:ascii="Times New Roman" w:hAnsi="Times New Roman" w:cs="Times New Roman"/>
        </w:rPr>
        <w:t xml:space="preserve">, pozemek </w:t>
      </w:r>
      <w:proofErr w:type="spellStart"/>
      <w:r w:rsidR="00AA649E">
        <w:rPr>
          <w:rFonts w:ascii="Times New Roman" w:hAnsi="Times New Roman" w:cs="Times New Roman"/>
        </w:rPr>
        <w:t>p.č</w:t>
      </w:r>
      <w:proofErr w:type="spellEnd"/>
      <w:r w:rsidR="00AA649E">
        <w:rPr>
          <w:rFonts w:ascii="Times New Roman" w:hAnsi="Times New Roman" w:cs="Times New Roman"/>
        </w:rPr>
        <w:t xml:space="preserve">. </w:t>
      </w:r>
      <w:r w:rsidR="004416EE">
        <w:rPr>
          <w:rFonts w:ascii="Times New Roman" w:hAnsi="Times New Roman" w:cs="Times New Roman"/>
          <w:b/>
        </w:rPr>
        <w:t>349</w:t>
      </w:r>
      <w:r w:rsidR="00AA649E" w:rsidRPr="00293058">
        <w:rPr>
          <w:rFonts w:ascii="Times New Roman" w:hAnsi="Times New Roman" w:cs="Times New Roman"/>
          <w:b/>
        </w:rPr>
        <w:t>/</w:t>
      </w:r>
      <w:r w:rsidR="004416EE">
        <w:rPr>
          <w:rFonts w:ascii="Times New Roman" w:hAnsi="Times New Roman" w:cs="Times New Roman"/>
          <w:b/>
        </w:rPr>
        <w:t>38</w:t>
      </w:r>
      <w:r w:rsidR="004416EE">
        <w:rPr>
          <w:rFonts w:ascii="Times New Roman" w:hAnsi="Times New Roman" w:cs="Times New Roman"/>
        </w:rPr>
        <w:t xml:space="preserve"> o výměře 20</w:t>
      </w:r>
      <w:r w:rsidR="00AA649E">
        <w:rPr>
          <w:rFonts w:ascii="Times New Roman" w:hAnsi="Times New Roman" w:cs="Times New Roman"/>
        </w:rPr>
        <w:t xml:space="preserve"> m2 (</w:t>
      </w:r>
      <w:r w:rsidR="004416EE">
        <w:rPr>
          <w:rFonts w:ascii="Times New Roman" w:hAnsi="Times New Roman" w:cs="Times New Roman"/>
        </w:rPr>
        <w:t>zahrada</w:t>
      </w:r>
      <w:r w:rsidR="00AA649E">
        <w:rPr>
          <w:rFonts w:ascii="Times New Roman" w:hAnsi="Times New Roman" w:cs="Times New Roman"/>
        </w:rPr>
        <w:t xml:space="preserve">), </w:t>
      </w:r>
      <w:r w:rsidR="004416EE">
        <w:rPr>
          <w:rFonts w:ascii="Times New Roman" w:hAnsi="Times New Roman" w:cs="Times New Roman"/>
        </w:rPr>
        <w:t xml:space="preserve">vše </w:t>
      </w:r>
      <w:proofErr w:type="spellStart"/>
      <w:r w:rsidR="004416EE">
        <w:rPr>
          <w:rFonts w:ascii="Times New Roman" w:hAnsi="Times New Roman" w:cs="Times New Roman"/>
        </w:rPr>
        <w:t>k.ú</w:t>
      </w:r>
      <w:proofErr w:type="spellEnd"/>
      <w:r w:rsidR="004416EE">
        <w:rPr>
          <w:rFonts w:ascii="Times New Roman" w:hAnsi="Times New Roman" w:cs="Times New Roman"/>
        </w:rPr>
        <w:t xml:space="preserve">. Trusnov, celková výměra 903 m2 </w:t>
      </w:r>
      <w:r w:rsidR="00F22F0B" w:rsidRPr="005000B1">
        <w:rPr>
          <w:rFonts w:ascii="Times New Roman" w:hAnsi="Times New Roman" w:cs="Times New Roman"/>
        </w:rPr>
        <w:t>(dále též jen Nemovitosti</w:t>
      </w:r>
      <w:r w:rsidR="00F22F0B">
        <w:rPr>
          <w:rFonts w:ascii="Times New Roman" w:hAnsi="Times New Roman" w:cs="Times New Roman"/>
        </w:rPr>
        <w:t xml:space="preserve"> 2), kdy Nemovitosti 2 vlastní MORAS akciová </w:t>
      </w:r>
      <w:r w:rsidR="00F22F0B" w:rsidRPr="00F22F0B">
        <w:rPr>
          <w:rFonts w:ascii="Times New Roman" w:hAnsi="Times New Roman" w:cs="Times New Roman"/>
        </w:rPr>
        <w:t>společnost, se sídlem Moravany, Smetanova 1, PSČ 533 72, IČ 252 52 623, v OR u KS Hradec Králové, oddíl B, vložka 1471</w:t>
      </w:r>
      <w:r w:rsidR="00F22F0B">
        <w:rPr>
          <w:rFonts w:ascii="Times New Roman" w:hAnsi="Times New Roman" w:cs="Times New Roman"/>
        </w:rPr>
        <w:t>.</w:t>
      </w:r>
      <w:r w:rsidR="004416EE">
        <w:rPr>
          <w:rFonts w:ascii="Times New Roman" w:hAnsi="Times New Roman" w:cs="Times New Roman"/>
        </w:rPr>
        <w:t xml:space="preserve"> Nedílnou součástí tohoto záměru je Geometrický plán GEODETICA ČR spol. s r.o. ze dne 1.4. 2025, č. plánu 230-12/2025.</w:t>
      </w:r>
    </w:p>
    <w:p w:rsidR="005000B1" w:rsidRDefault="005000B1" w:rsidP="005000B1">
      <w:pPr>
        <w:pStyle w:val="Bezmezer"/>
        <w:jc w:val="both"/>
        <w:rPr>
          <w:rFonts w:ascii="Times New Roman" w:hAnsi="Times New Roman" w:cs="Times New Roman"/>
        </w:rPr>
      </w:pPr>
    </w:p>
    <w:p w:rsidR="00293058" w:rsidRDefault="00293058" w:rsidP="005000B1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záměr a jeho zveřejnění bylo schváleno zastupitelstvem Obce Trusnov dne</w:t>
      </w:r>
      <w:r w:rsidR="00E07CA2">
        <w:rPr>
          <w:rFonts w:ascii="Times New Roman" w:hAnsi="Times New Roman" w:cs="Times New Roman"/>
        </w:rPr>
        <w:t xml:space="preserve"> 7. 3. 2025</w:t>
      </w:r>
      <w:r>
        <w:rPr>
          <w:rFonts w:ascii="Times New Roman" w:hAnsi="Times New Roman" w:cs="Times New Roman"/>
        </w:rPr>
        <w:t xml:space="preserve"> pod usnesením č. </w:t>
      </w:r>
      <w:r w:rsidR="00E07CA2">
        <w:rPr>
          <w:rFonts w:ascii="Times New Roman" w:hAnsi="Times New Roman" w:cs="Times New Roman"/>
        </w:rPr>
        <w:t>1/2025</w:t>
      </w:r>
    </w:p>
    <w:p w:rsidR="00293058" w:rsidRDefault="00293058" w:rsidP="005000B1">
      <w:pPr>
        <w:pStyle w:val="Bezmezer"/>
        <w:jc w:val="both"/>
        <w:rPr>
          <w:rFonts w:ascii="Times New Roman" w:hAnsi="Times New Roman" w:cs="Times New Roman"/>
        </w:rPr>
      </w:pPr>
    </w:p>
    <w:p w:rsidR="00293058" w:rsidRDefault="00B73A58" w:rsidP="005000B1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Zájemci se mohou vyjádřit a předložit své nabídky nejpozději do </w:t>
      </w:r>
      <w:r w:rsidR="00E07CA2">
        <w:rPr>
          <w:rFonts w:ascii="Times New Roman" w:hAnsi="Times New Roman" w:cs="Times New Roman"/>
        </w:rPr>
        <w:t>2</w:t>
      </w:r>
      <w:r w:rsidR="00F63868">
        <w:rPr>
          <w:rFonts w:ascii="Times New Roman" w:hAnsi="Times New Roman" w:cs="Times New Roman"/>
        </w:rPr>
        <w:t>4</w:t>
      </w:r>
      <w:r w:rsidR="00E07CA2">
        <w:rPr>
          <w:rFonts w:ascii="Times New Roman" w:hAnsi="Times New Roman" w:cs="Times New Roman"/>
        </w:rPr>
        <w:t xml:space="preserve">. 5. 2025 </w:t>
      </w:r>
      <w:r>
        <w:rPr>
          <w:rFonts w:ascii="Times New Roman" w:hAnsi="Times New Roman" w:cs="Times New Roman"/>
        </w:rPr>
        <w:t>a to v písemné formě.</w:t>
      </w:r>
    </w:p>
    <w:p w:rsidR="00293058" w:rsidRDefault="00293058" w:rsidP="005000B1">
      <w:pPr>
        <w:pStyle w:val="Bezmezer"/>
        <w:jc w:val="both"/>
        <w:rPr>
          <w:rFonts w:ascii="Times New Roman" w:hAnsi="Times New Roman" w:cs="Times New Roman"/>
        </w:rPr>
      </w:pPr>
    </w:p>
    <w:p w:rsidR="00293058" w:rsidRDefault="00293058" w:rsidP="005000B1">
      <w:pPr>
        <w:pStyle w:val="Bezmezer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73A58" w:rsidRDefault="00B73A58" w:rsidP="005000B1">
      <w:pPr>
        <w:pStyle w:val="Bezmezer"/>
        <w:jc w:val="both"/>
        <w:rPr>
          <w:rFonts w:ascii="Times New Roman" w:hAnsi="Times New Roman" w:cs="Times New Roman"/>
        </w:rPr>
      </w:pPr>
    </w:p>
    <w:p w:rsidR="00B73A58" w:rsidRDefault="00B73A58" w:rsidP="005000B1">
      <w:pPr>
        <w:pStyle w:val="Bezmezer"/>
        <w:jc w:val="both"/>
        <w:rPr>
          <w:rFonts w:ascii="Times New Roman" w:hAnsi="Times New Roman" w:cs="Times New Roman"/>
        </w:rPr>
      </w:pPr>
    </w:p>
    <w:p w:rsidR="00293058" w:rsidRDefault="00293058" w:rsidP="005000B1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Milan Friml</w:t>
      </w:r>
    </w:p>
    <w:p w:rsidR="00293058" w:rsidRDefault="00293058" w:rsidP="005000B1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starosta Obce Trusnov</w:t>
      </w:r>
    </w:p>
    <w:p w:rsidR="00943E27" w:rsidRDefault="00943E27" w:rsidP="005000B1">
      <w:pPr>
        <w:pStyle w:val="Bezmezer"/>
        <w:jc w:val="both"/>
        <w:rPr>
          <w:rFonts w:ascii="Times New Roman" w:hAnsi="Times New Roman" w:cs="Times New Roman"/>
        </w:rPr>
      </w:pPr>
    </w:p>
    <w:p w:rsidR="00943E27" w:rsidRDefault="00943E27" w:rsidP="005000B1">
      <w:pPr>
        <w:pStyle w:val="Bezmezer"/>
        <w:jc w:val="both"/>
        <w:rPr>
          <w:rFonts w:ascii="Times New Roman" w:hAnsi="Times New Roman" w:cs="Times New Roman"/>
        </w:rPr>
      </w:pPr>
    </w:p>
    <w:p w:rsidR="00943E27" w:rsidRDefault="00943E27" w:rsidP="005000B1">
      <w:pPr>
        <w:pStyle w:val="Bezmezer"/>
        <w:jc w:val="both"/>
        <w:rPr>
          <w:rFonts w:ascii="Times New Roman" w:hAnsi="Times New Roman" w:cs="Times New Roman"/>
        </w:rPr>
      </w:pPr>
    </w:p>
    <w:p w:rsidR="00943E27" w:rsidRDefault="00943E27" w:rsidP="005000B1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Zveřejněno na úřední desce dne:</w:t>
      </w:r>
      <w:r w:rsidR="00E07CA2">
        <w:rPr>
          <w:rFonts w:ascii="Times New Roman" w:hAnsi="Times New Roman" w:cs="Times New Roman"/>
        </w:rPr>
        <w:t xml:space="preserve"> 7. května 2025</w:t>
      </w:r>
    </w:p>
    <w:p w:rsidR="00B73A58" w:rsidRDefault="00B73A58" w:rsidP="005000B1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Sejmuto z úřední desky dne:</w:t>
      </w:r>
      <w:r w:rsidR="00E07CA2">
        <w:rPr>
          <w:rFonts w:ascii="Times New Roman" w:hAnsi="Times New Roman" w:cs="Times New Roman"/>
        </w:rPr>
        <w:t xml:space="preserve"> 2</w:t>
      </w:r>
      <w:r w:rsidR="00F63868">
        <w:rPr>
          <w:rFonts w:ascii="Times New Roman" w:hAnsi="Times New Roman" w:cs="Times New Roman"/>
        </w:rPr>
        <w:t>4</w:t>
      </w:r>
      <w:r w:rsidR="00E07CA2">
        <w:rPr>
          <w:rFonts w:ascii="Times New Roman" w:hAnsi="Times New Roman" w:cs="Times New Roman"/>
        </w:rPr>
        <w:t>. května 2025</w:t>
      </w:r>
    </w:p>
    <w:p w:rsidR="00B73A58" w:rsidRDefault="00B73A58" w:rsidP="005000B1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Zveřejněno na elektronické úřední desce dne:</w:t>
      </w:r>
      <w:r w:rsidR="00E07CA2" w:rsidRPr="00E07CA2">
        <w:rPr>
          <w:rFonts w:ascii="Times New Roman" w:hAnsi="Times New Roman" w:cs="Times New Roman"/>
        </w:rPr>
        <w:t xml:space="preserve"> </w:t>
      </w:r>
      <w:r w:rsidR="00E07CA2">
        <w:rPr>
          <w:rFonts w:ascii="Times New Roman" w:hAnsi="Times New Roman" w:cs="Times New Roman"/>
        </w:rPr>
        <w:t>7. května 2025</w:t>
      </w:r>
    </w:p>
    <w:p w:rsidR="00E07CA2" w:rsidRDefault="00B73A58" w:rsidP="00E07CA2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Sejmuto z elektronické úřední desky dne:</w:t>
      </w:r>
      <w:r w:rsidR="00E07CA2">
        <w:rPr>
          <w:rFonts w:ascii="Times New Roman" w:hAnsi="Times New Roman" w:cs="Times New Roman"/>
        </w:rPr>
        <w:t xml:space="preserve"> 2</w:t>
      </w:r>
      <w:r w:rsidR="00F63868">
        <w:rPr>
          <w:rFonts w:ascii="Times New Roman" w:hAnsi="Times New Roman" w:cs="Times New Roman"/>
        </w:rPr>
        <w:t>4</w:t>
      </w:r>
      <w:r w:rsidR="00E07CA2">
        <w:rPr>
          <w:rFonts w:ascii="Times New Roman" w:hAnsi="Times New Roman" w:cs="Times New Roman"/>
        </w:rPr>
        <w:t>. května 2025</w:t>
      </w:r>
    </w:p>
    <w:p w:rsidR="00B73A58" w:rsidRDefault="00B73A58" w:rsidP="005000B1">
      <w:pPr>
        <w:pStyle w:val="Bezmezer"/>
        <w:jc w:val="both"/>
        <w:rPr>
          <w:rFonts w:ascii="Times New Roman" w:hAnsi="Times New Roman" w:cs="Times New Roman"/>
        </w:rPr>
      </w:pPr>
    </w:p>
    <w:p w:rsidR="00943E27" w:rsidRPr="00F22F0B" w:rsidRDefault="00943E27" w:rsidP="005000B1">
      <w:pPr>
        <w:pStyle w:val="Bezmezer"/>
        <w:jc w:val="both"/>
        <w:rPr>
          <w:rFonts w:ascii="Times New Roman" w:hAnsi="Times New Roman" w:cs="Times New Roman"/>
        </w:rPr>
      </w:pPr>
    </w:p>
    <w:sectPr w:rsidR="00943E27" w:rsidRPr="00F22F0B" w:rsidSect="006C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D3"/>
    <w:rsid w:val="000558D3"/>
    <w:rsid w:val="00293058"/>
    <w:rsid w:val="00375F30"/>
    <w:rsid w:val="003E26BB"/>
    <w:rsid w:val="00416A23"/>
    <w:rsid w:val="004416EE"/>
    <w:rsid w:val="005000B1"/>
    <w:rsid w:val="006C779B"/>
    <w:rsid w:val="008834AA"/>
    <w:rsid w:val="00924CEB"/>
    <w:rsid w:val="00940EE8"/>
    <w:rsid w:val="00943E27"/>
    <w:rsid w:val="00AA649E"/>
    <w:rsid w:val="00B73A58"/>
    <w:rsid w:val="00BB6E19"/>
    <w:rsid w:val="00E07CA2"/>
    <w:rsid w:val="00F22F0B"/>
    <w:rsid w:val="00F63868"/>
    <w:rsid w:val="00F84056"/>
    <w:rsid w:val="00FB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3584"/>
  <w15:docId w15:val="{6A31452E-8E1F-4386-A3C7-AEFAEBAE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7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5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Mikeska</dc:creator>
  <cp:lastModifiedBy>Jiráská</cp:lastModifiedBy>
  <cp:revision>3</cp:revision>
  <dcterms:created xsi:type="dcterms:W3CDTF">2025-05-09T08:06:00Z</dcterms:created>
  <dcterms:modified xsi:type="dcterms:W3CDTF">2025-05-09T08:08:00Z</dcterms:modified>
</cp:coreProperties>
</file>