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6" w:rsidRPr="001B0421" w:rsidRDefault="00D57BD2" w:rsidP="001B04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66675</wp:posOffset>
            </wp:positionH>
            <wp:positionV relativeFrom="line">
              <wp:posOffset>-68580</wp:posOffset>
            </wp:positionV>
            <wp:extent cx="800735" cy="770255"/>
            <wp:effectExtent l="19050" t="0" r="0" b="0"/>
            <wp:wrapNone/>
            <wp:docPr id="1180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416" w:rsidRPr="001B0421">
        <w:rPr>
          <w:rFonts w:ascii="Times New Roman" w:hAnsi="Times New Roman" w:cs="Times New Roman"/>
          <w:b/>
          <w:sz w:val="28"/>
          <w:szCs w:val="28"/>
        </w:rPr>
        <w:t>Obec Trusnov</w:t>
      </w:r>
    </w:p>
    <w:p w:rsidR="00674416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Trusnov 62</w:t>
      </w: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534 01 Holice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>Tel. 466 676 138, email: ou.trusnov@worldonline.cz</w:t>
      </w:r>
    </w:p>
    <w:p w:rsid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 w:rsidP="001B04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9404E1" w:rsidRDefault="009404E1">
      <w:pPr>
        <w:rPr>
          <w:rFonts w:ascii="Times New Roman" w:hAnsi="Times New Roman" w:cs="Times New Roman"/>
          <w:sz w:val="24"/>
          <w:szCs w:val="24"/>
        </w:rPr>
      </w:pPr>
    </w:p>
    <w:p w:rsidR="009404E1" w:rsidRPr="00E41536" w:rsidRDefault="009404E1" w:rsidP="009404E1">
      <w:pPr>
        <w:jc w:val="center"/>
        <w:rPr>
          <w:rFonts w:ascii="Arial" w:hAnsi="Arial" w:cs="Arial"/>
          <w:b/>
          <w:sz w:val="28"/>
          <w:szCs w:val="28"/>
        </w:rPr>
      </w:pPr>
      <w:r w:rsidRPr="00E41536">
        <w:rPr>
          <w:rFonts w:ascii="Arial" w:hAnsi="Arial" w:cs="Arial"/>
          <w:b/>
          <w:sz w:val="28"/>
          <w:szCs w:val="28"/>
        </w:rPr>
        <w:t>Stanovení minimálního počtu členů okrskové volební komise</w:t>
      </w:r>
    </w:p>
    <w:p w:rsidR="009404E1" w:rsidRPr="009404E1" w:rsidRDefault="009404E1" w:rsidP="009404E1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pro volby do</w:t>
      </w:r>
      <w:r w:rsidR="006E00F4">
        <w:rPr>
          <w:rFonts w:ascii="Arial" w:hAnsi="Arial" w:cs="Arial"/>
          <w:b/>
          <w:sz w:val="28"/>
          <w:szCs w:val="28"/>
        </w:rPr>
        <w:t xml:space="preserve"> </w:t>
      </w:r>
      <w:r w:rsidR="000A04F4">
        <w:rPr>
          <w:rFonts w:ascii="Arial" w:hAnsi="Arial" w:cs="Arial"/>
          <w:b/>
          <w:sz w:val="28"/>
          <w:szCs w:val="28"/>
        </w:rPr>
        <w:t>Poslanecké sněmovny Parlamentu ČR</w:t>
      </w:r>
      <w:r w:rsidRPr="009404E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:rsidR="009404E1" w:rsidRPr="00E41536" w:rsidRDefault="009404E1" w:rsidP="009404E1">
      <w:pPr>
        <w:jc w:val="center"/>
        <w:rPr>
          <w:rFonts w:ascii="Arial" w:hAnsi="Arial" w:cs="Arial"/>
          <w:b/>
          <w:sz w:val="28"/>
          <w:szCs w:val="28"/>
        </w:rPr>
      </w:pPr>
      <w:r w:rsidRPr="006E00F4">
        <w:rPr>
          <w:rFonts w:ascii="Arial" w:hAnsi="Arial" w:cs="Arial"/>
          <w:b/>
          <w:sz w:val="28"/>
          <w:szCs w:val="28"/>
        </w:rPr>
        <w:t xml:space="preserve">konané ve dnech </w:t>
      </w:r>
      <w:proofErr w:type="gramStart"/>
      <w:r w:rsidR="000A04F4">
        <w:rPr>
          <w:rFonts w:ascii="Arial" w:hAnsi="Arial" w:cs="Arial"/>
          <w:b/>
          <w:sz w:val="28"/>
          <w:szCs w:val="28"/>
        </w:rPr>
        <w:t>20</w:t>
      </w:r>
      <w:r w:rsidRPr="006E00F4">
        <w:rPr>
          <w:rFonts w:ascii="Arial" w:hAnsi="Arial" w:cs="Arial"/>
          <w:b/>
          <w:sz w:val="28"/>
          <w:szCs w:val="28"/>
        </w:rPr>
        <w:t xml:space="preserve">. a </w:t>
      </w:r>
      <w:r w:rsidR="006E00F4" w:rsidRPr="006E00F4">
        <w:rPr>
          <w:rFonts w:ascii="Arial" w:hAnsi="Arial" w:cs="Arial"/>
          <w:b/>
          <w:sz w:val="28"/>
          <w:szCs w:val="28"/>
        </w:rPr>
        <w:t xml:space="preserve"> </w:t>
      </w:r>
      <w:r w:rsidR="000A04F4">
        <w:rPr>
          <w:rFonts w:ascii="Arial" w:hAnsi="Arial" w:cs="Arial"/>
          <w:b/>
          <w:sz w:val="28"/>
          <w:szCs w:val="28"/>
        </w:rPr>
        <w:t>21</w:t>
      </w:r>
      <w:proofErr w:type="gramEnd"/>
      <w:r w:rsidRPr="006E00F4">
        <w:rPr>
          <w:rFonts w:ascii="Arial" w:hAnsi="Arial" w:cs="Arial"/>
          <w:b/>
          <w:sz w:val="28"/>
          <w:szCs w:val="28"/>
        </w:rPr>
        <w:t>. října 201</w:t>
      </w:r>
      <w:r w:rsidR="000A04F4">
        <w:rPr>
          <w:rFonts w:ascii="Arial" w:hAnsi="Arial" w:cs="Arial"/>
          <w:b/>
          <w:sz w:val="28"/>
          <w:szCs w:val="28"/>
        </w:rPr>
        <w:t>7</w:t>
      </w:r>
    </w:p>
    <w:p w:rsidR="009404E1" w:rsidRPr="00E41536" w:rsidRDefault="009404E1" w:rsidP="009404E1">
      <w:pPr>
        <w:rPr>
          <w:rFonts w:ascii="Arial" w:hAnsi="Arial" w:cs="Arial"/>
        </w:rPr>
      </w:pPr>
    </w:p>
    <w:p w:rsidR="009404E1" w:rsidRPr="00E41536" w:rsidRDefault="009404E1" w:rsidP="009404E1">
      <w:pPr>
        <w:jc w:val="both"/>
        <w:rPr>
          <w:rFonts w:ascii="Arial" w:hAnsi="Arial" w:cs="Arial"/>
          <w:sz w:val="24"/>
        </w:rPr>
      </w:pPr>
      <w:r w:rsidRPr="00E41536">
        <w:rPr>
          <w:rFonts w:ascii="Arial" w:hAnsi="Arial" w:cs="Arial"/>
          <w:sz w:val="24"/>
        </w:rPr>
        <w:t>V souladu s ustanovení</w:t>
      </w:r>
      <w:r>
        <w:rPr>
          <w:rFonts w:ascii="Arial" w:hAnsi="Arial" w:cs="Arial"/>
          <w:sz w:val="24"/>
        </w:rPr>
        <w:t xml:space="preserve">m § </w:t>
      </w:r>
      <w:r w:rsidR="00D57BD2">
        <w:rPr>
          <w:rFonts w:ascii="Arial" w:hAnsi="Arial" w:cs="Arial"/>
          <w:sz w:val="24"/>
        </w:rPr>
        <w:t>1</w:t>
      </w:r>
      <w:r w:rsidR="000A04F4">
        <w:rPr>
          <w:rFonts w:ascii="Arial" w:hAnsi="Arial" w:cs="Arial"/>
          <w:sz w:val="24"/>
        </w:rPr>
        <w:t>4c odst. 1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písm. c</w:t>
      </w:r>
      <w:r w:rsidRPr="00E41536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zákona</w:t>
      </w:r>
      <w:proofErr w:type="gramEnd"/>
      <w:r>
        <w:rPr>
          <w:rFonts w:ascii="Arial" w:hAnsi="Arial" w:cs="Arial"/>
          <w:sz w:val="24"/>
        </w:rPr>
        <w:t xml:space="preserve"> č. </w:t>
      </w:r>
      <w:r w:rsidR="000A04F4">
        <w:rPr>
          <w:rFonts w:ascii="Arial" w:hAnsi="Arial" w:cs="Arial"/>
          <w:sz w:val="24"/>
        </w:rPr>
        <w:t>247/1995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>Sb., o volbách do</w:t>
      </w:r>
      <w:r>
        <w:rPr>
          <w:rFonts w:ascii="Arial" w:hAnsi="Arial" w:cs="Arial"/>
          <w:sz w:val="24"/>
        </w:rPr>
        <w:t xml:space="preserve"> </w:t>
      </w:r>
      <w:r w:rsidR="000A04F4">
        <w:rPr>
          <w:rFonts w:ascii="Arial" w:hAnsi="Arial" w:cs="Arial"/>
          <w:sz w:val="24"/>
        </w:rPr>
        <w:t xml:space="preserve">Parlamentu České republiky a </w:t>
      </w:r>
      <w:r>
        <w:rPr>
          <w:rFonts w:ascii="Arial" w:hAnsi="Arial" w:cs="Arial"/>
          <w:sz w:val="24"/>
        </w:rPr>
        <w:t>o změně</w:t>
      </w:r>
      <w:r w:rsidR="000A04F4">
        <w:rPr>
          <w:rFonts w:ascii="Arial" w:hAnsi="Arial" w:cs="Arial"/>
          <w:sz w:val="24"/>
        </w:rPr>
        <w:t xml:space="preserve"> a doplnění</w:t>
      </w:r>
      <w:r>
        <w:rPr>
          <w:rFonts w:ascii="Arial" w:hAnsi="Arial" w:cs="Arial"/>
          <w:sz w:val="24"/>
        </w:rPr>
        <w:t xml:space="preserve"> některých </w:t>
      </w:r>
      <w:r w:rsidR="000A04F4">
        <w:rPr>
          <w:rFonts w:ascii="Arial" w:hAnsi="Arial" w:cs="Arial"/>
          <w:sz w:val="24"/>
        </w:rPr>
        <w:t xml:space="preserve">dalších </w:t>
      </w:r>
      <w:r>
        <w:rPr>
          <w:rFonts w:ascii="Arial" w:hAnsi="Arial" w:cs="Arial"/>
          <w:sz w:val="24"/>
        </w:rPr>
        <w:t>zákonů, ve znění pozdějších předpisů,</w:t>
      </w:r>
      <w:r w:rsidRPr="00E41536">
        <w:rPr>
          <w:rFonts w:ascii="Arial" w:hAnsi="Arial" w:cs="Arial"/>
          <w:sz w:val="24"/>
        </w:rPr>
        <w:t xml:space="preserve"> </w:t>
      </w:r>
    </w:p>
    <w:p w:rsidR="009404E1" w:rsidRPr="00E41536" w:rsidRDefault="009404E1" w:rsidP="009404E1">
      <w:pPr>
        <w:jc w:val="both"/>
        <w:rPr>
          <w:rFonts w:ascii="Arial" w:hAnsi="Arial" w:cs="Arial"/>
          <w:sz w:val="24"/>
        </w:rPr>
      </w:pPr>
    </w:p>
    <w:p w:rsidR="009404E1" w:rsidRPr="002F32D5" w:rsidRDefault="009404E1" w:rsidP="009404E1">
      <w:pPr>
        <w:jc w:val="center"/>
        <w:rPr>
          <w:rFonts w:ascii="Arial" w:hAnsi="Arial" w:cs="Arial"/>
          <w:b/>
          <w:sz w:val="24"/>
        </w:rPr>
      </w:pPr>
      <w:r w:rsidRPr="00E41536">
        <w:rPr>
          <w:rFonts w:ascii="Arial" w:hAnsi="Arial" w:cs="Arial"/>
          <w:b/>
          <w:sz w:val="24"/>
        </w:rPr>
        <w:t>stanovuji</w:t>
      </w:r>
    </w:p>
    <w:p w:rsidR="009404E1" w:rsidRDefault="009404E1" w:rsidP="009404E1">
      <w:pPr>
        <w:jc w:val="both"/>
        <w:rPr>
          <w:rFonts w:ascii="Arial" w:hAnsi="Arial" w:cs="Arial"/>
          <w:sz w:val="24"/>
        </w:rPr>
      </w:pPr>
    </w:p>
    <w:p w:rsidR="009404E1" w:rsidRPr="002F32D5" w:rsidRDefault="009404E1" w:rsidP="009404E1">
      <w:pPr>
        <w:jc w:val="both"/>
        <w:rPr>
          <w:rFonts w:ascii="Arial" w:hAnsi="Arial" w:cs="Arial"/>
          <w:sz w:val="24"/>
        </w:rPr>
      </w:pPr>
      <w:r w:rsidRPr="00E41536">
        <w:rPr>
          <w:rFonts w:ascii="Arial" w:hAnsi="Arial" w:cs="Arial"/>
          <w:sz w:val="24"/>
        </w:rPr>
        <w:t>minimální poče</w:t>
      </w:r>
      <w:r>
        <w:rPr>
          <w:rFonts w:ascii="Arial" w:hAnsi="Arial" w:cs="Arial"/>
          <w:sz w:val="24"/>
        </w:rPr>
        <w:t xml:space="preserve">t členů okrskové volební komise pro volby do </w:t>
      </w:r>
      <w:r w:rsidR="000A04F4">
        <w:rPr>
          <w:rFonts w:ascii="Arial" w:hAnsi="Arial" w:cs="Arial"/>
          <w:sz w:val="24"/>
        </w:rPr>
        <w:t>Poslanecké sněmovny Parlamentu ČR v r. 2017 v</w:t>
      </w:r>
      <w:r>
        <w:rPr>
          <w:rFonts w:ascii="Arial" w:hAnsi="Arial" w:cs="Arial"/>
          <w:sz w:val="24"/>
        </w:rPr>
        <w:t> obci Trusnov</w:t>
      </w:r>
    </w:p>
    <w:p w:rsidR="009404E1" w:rsidRDefault="009404E1" w:rsidP="009404E1">
      <w:pPr>
        <w:jc w:val="both"/>
        <w:rPr>
          <w:rFonts w:ascii="Arial" w:hAnsi="Arial" w:cs="Arial"/>
          <w:b/>
          <w:bCs/>
          <w:i/>
          <w:iCs/>
        </w:rPr>
      </w:pPr>
    </w:p>
    <w:p w:rsidR="009404E1" w:rsidRDefault="009404E1" w:rsidP="009404E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ve volebním okrsku č. 1 v počtu 5 členů</w:t>
      </w:r>
    </w:p>
    <w:p w:rsidR="009404E1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BD7637" w:rsidRDefault="00BD7637" w:rsidP="009404E1">
      <w:pPr>
        <w:jc w:val="both"/>
        <w:rPr>
          <w:rFonts w:ascii="Arial" w:hAnsi="Arial" w:cs="Arial"/>
          <w:bCs/>
          <w:i/>
          <w:iCs/>
        </w:rPr>
      </w:pPr>
    </w:p>
    <w:p w:rsidR="00D57BD2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 xml:space="preserve">V </w:t>
      </w:r>
      <w:proofErr w:type="spellStart"/>
      <w:r w:rsidR="00D57BD2">
        <w:rPr>
          <w:rFonts w:ascii="Arial" w:hAnsi="Arial" w:cs="Arial"/>
          <w:bCs/>
          <w:i/>
          <w:iCs/>
        </w:rPr>
        <w:t>Trusnově</w:t>
      </w:r>
      <w:proofErr w:type="spellEnd"/>
      <w:r w:rsidR="00D57BD2">
        <w:rPr>
          <w:rFonts w:ascii="Arial" w:hAnsi="Arial" w:cs="Arial"/>
          <w:bCs/>
          <w:i/>
          <w:iCs/>
        </w:rPr>
        <w:t xml:space="preserve"> </w:t>
      </w:r>
      <w:r w:rsidR="000A04F4">
        <w:rPr>
          <w:rFonts w:ascii="Arial" w:hAnsi="Arial" w:cs="Arial"/>
          <w:bCs/>
          <w:i/>
          <w:iCs/>
        </w:rPr>
        <w:t>21</w:t>
      </w:r>
      <w:r w:rsidR="00D57BD2">
        <w:rPr>
          <w:rFonts w:ascii="Arial" w:hAnsi="Arial" w:cs="Arial"/>
          <w:bCs/>
          <w:i/>
          <w:iCs/>
        </w:rPr>
        <w:t>. 8. 201</w:t>
      </w:r>
      <w:r w:rsidR="000A04F4">
        <w:rPr>
          <w:rFonts w:ascii="Arial" w:hAnsi="Arial" w:cs="Arial"/>
          <w:bCs/>
          <w:i/>
          <w:iCs/>
        </w:rPr>
        <w:t>7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:rsidR="00D57BD2" w:rsidRDefault="00D57BD2" w:rsidP="009404E1">
      <w:pPr>
        <w:jc w:val="both"/>
        <w:rPr>
          <w:rFonts w:ascii="Arial" w:hAnsi="Arial" w:cs="Arial"/>
          <w:bCs/>
          <w:i/>
          <w:iCs/>
        </w:rPr>
      </w:pPr>
    </w:p>
    <w:p w:rsidR="009404E1" w:rsidRPr="00461B08" w:rsidRDefault="009404E1" w:rsidP="009404E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</w:r>
      <w:r w:rsidR="00D57BD2">
        <w:rPr>
          <w:rFonts w:ascii="Arial" w:hAnsi="Arial" w:cs="Arial"/>
          <w:bCs/>
          <w:i/>
          <w:iCs/>
        </w:rPr>
        <w:tab/>
        <w:t xml:space="preserve">   </w:t>
      </w:r>
      <w:r w:rsidRPr="00461B08">
        <w:rPr>
          <w:rFonts w:ascii="Arial" w:hAnsi="Arial" w:cs="Arial"/>
          <w:bCs/>
          <w:i/>
          <w:iCs/>
        </w:rPr>
        <w:t>………………………………</w:t>
      </w:r>
    </w:p>
    <w:p w:rsidR="009404E1" w:rsidRPr="00E07EB4" w:rsidRDefault="009404E1" w:rsidP="009404E1">
      <w:pPr>
        <w:jc w:val="both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 xml:space="preserve">                                 Milan Friml starosta obce Trusnov</w:t>
      </w:r>
    </w:p>
    <w:p w:rsidR="009404E1" w:rsidRDefault="009404E1" w:rsidP="009404E1"/>
    <w:p w:rsidR="00674416" w:rsidRPr="001B0421" w:rsidRDefault="00674416">
      <w:pPr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16" w:rsidRPr="001B0421" w:rsidRDefault="00674416" w:rsidP="00674416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674416" w:rsidRDefault="00674416" w:rsidP="009404E1">
      <w:pPr>
        <w:jc w:val="both"/>
        <w:rPr>
          <w:rFonts w:ascii="Times New Roman" w:hAnsi="Times New Roman" w:cs="Times New Roman"/>
          <w:sz w:val="24"/>
          <w:szCs w:val="24"/>
        </w:rPr>
      </w:pPr>
      <w:r w:rsidRPr="001B0421">
        <w:rPr>
          <w:rFonts w:ascii="Times New Roman" w:hAnsi="Times New Roman" w:cs="Times New Roman"/>
          <w:sz w:val="24"/>
          <w:szCs w:val="24"/>
        </w:rPr>
        <w:tab/>
      </w:r>
    </w:p>
    <w:p w:rsidR="001B0421" w:rsidRDefault="001B0421">
      <w:pPr>
        <w:rPr>
          <w:rFonts w:ascii="Times New Roman" w:hAnsi="Times New Roman" w:cs="Times New Roman"/>
          <w:sz w:val="24"/>
          <w:szCs w:val="24"/>
        </w:rPr>
      </w:pPr>
    </w:p>
    <w:p w:rsidR="001B0421" w:rsidRPr="001B0421" w:rsidRDefault="001B0421">
      <w:pPr>
        <w:rPr>
          <w:rFonts w:ascii="Times New Roman" w:hAnsi="Times New Roman" w:cs="Times New Roman"/>
          <w:sz w:val="24"/>
          <w:szCs w:val="24"/>
        </w:rPr>
      </w:pPr>
    </w:p>
    <w:sectPr w:rsidR="001B0421" w:rsidRPr="001B0421" w:rsidSect="0061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74416"/>
    <w:rsid w:val="00043D85"/>
    <w:rsid w:val="000A04F4"/>
    <w:rsid w:val="000E722E"/>
    <w:rsid w:val="000F185F"/>
    <w:rsid w:val="001B0421"/>
    <w:rsid w:val="002900AA"/>
    <w:rsid w:val="002A7F5B"/>
    <w:rsid w:val="003B3947"/>
    <w:rsid w:val="00455B34"/>
    <w:rsid w:val="00616C93"/>
    <w:rsid w:val="00646CFC"/>
    <w:rsid w:val="00674416"/>
    <w:rsid w:val="006E00F4"/>
    <w:rsid w:val="009404E1"/>
    <w:rsid w:val="00A23C44"/>
    <w:rsid w:val="00A2430B"/>
    <w:rsid w:val="00BC6B68"/>
    <w:rsid w:val="00BD7637"/>
    <w:rsid w:val="00BE2DF2"/>
    <w:rsid w:val="00CF3ABA"/>
    <w:rsid w:val="00D57BD2"/>
    <w:rsid w:val="00DC201D"/>
    <w:rsid w:val="00EF759A"/>
    <w:rsid w:val="00F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AutoCont</dc:creator>
  <cp:lastModifiedBy>Dell</cp:lastModifiedBy>
  <cp:revision>2</cp:revision>
  <cp:lastPrinted>2016-08-08T18:10:00Z</cp:lastPrinted>
  <dcterms:created xsi:type="dcterms:W3CDTF">2017-08-20T17:30:00Z</dcterms:created>
  <dcterms:modified xsi:type="dcterms:W3CDTF">2017-08-20T17:30:00Z</dcterms:modified>
</cp:coreProperties>
</file>